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CCAD9A" w14:textId="77777777" w:rsidR="006C65CF" w:rsidRDefault="006C65CF" w:rsidP="00E72A0E">
      <w:pPr>
        <w:jc w:val="center"/>
        <w:rPr>
          <w:b/>
          <w:sz w:val="32"/>
          <w:szCs w:val="32"/>
        </w:rPr>
      </w:pPr>
      <w:bookmarkStart w:id="0" w:name="_GoBack"/>
      <w:bookmarkEnd w:id="0"/>
      <w:r>
        <w:rPr>
          <w:noProof/>
          <w:lang w:eastAsia="en-GB"/>
        </w:rPr>
        <w:drawing>
          <wp:anchor distT="0" distB="0" distL="114300" distR="114300" simplePos="0" relativeHeight="251659264" behindDoc="1" locked="0" layoutInCell="1" allowOverlap="1" wp14:anchorId="15379D1A" wp14:editId="1192B0D6">
            <wp:simplePos x="0" y="0"/>
            <wp:positionH relativeFrom="column">
              <wp:posOffset>1914525</wp:posOffset>
            </wp:positionH>
            <wp:positionV relativeFrom="paragraph">
              <wp:posOffset>0</wp:posOffset>
            </wp:positionV>
            <wp:extent cx="1981200" cy="1304925"/>
            <wp:effectExtent l="0" t="0" r="0" b="9525"/>
            <wp:wrapTight wrapText="bothSides">
              <wp:wrapPolygon edited="0">
                <wp:start x="0" y="0"/>
                <wp:lineTo x="0" y="21442"/>
                <wp:lineTo x="21392" y="21442"/>
                <wp:lineTo x="2139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81200" cy="13049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2CA6C9" w14:textId="77777777" w:rsidR="006C65CF" w:rsidRDefault="006C65CF" w:rsidP="00E72A0E">
      <w:pPr>
        <w:jc w:val="center"/>
        <w:rPr>
          <w:b/>
          <w:sz w:val="32"/>
          <w:szCs w:val="32"/>
        </w:rPr>
      </w:pPr>
    </w:p>
    <w:p w14:paraId="700775E9" w14:textId="77777777" w:rsidR="006C65CF" w:rsidRDefault="006C65CF" w:rsidP="00E72A0E">
      <w:pPr>
        <w:jc w:val="center"/>
        <w:rPr>
          <w:b/>
          <w:sz w:val="32"/>
          <w:szCs w:val="32"/>
        </w:rPr>
      </w:pPr>
    </w:p>
    <w:p w14:paraId="4F4E52F0" w14:textId="77777777" w:rsidR="00B74DBD" w:rsidRDefault="00B74DBD" w:rsidP="00961ED8">
      <w:pPr>
        <w:jc w:val="center"/>
        <w:rPr>
          <w:b/>
          <w:sz w:val="32"/>
          <w:szCs w:val="32"/>
        </w:rPr>
      </w:pPr>
    </w:p>
    <w:p w14:paraId="59BE3EE4" w14:textId="3F30D453" w:rsidR="00E72A0E" w:rsidRDefault="00B74DBD" w:rsidP="00961ED8">
      <w:pPr>
        <w:jc w:val="center"/>
        <w:rPr>
          <w:b/>
          <w:sz w:val="32"/>
          <w:szCs w:val="32"/>
        </w:rPr>
      </w:pPr>
      <w:r>
        <w:rPr>
          <w:b/>
          <w:sz w:val="32"/>
          <w:szCs w:val="32"/>
        </w:rPr>
        <w:t>Religious Education</w:t>
      </w:r>
      <w:r w:rsidR="00E72A0E" w:rsidRPr="00E72A0E">
        <w:rPr>
          <w:b/>
          <w:sz w:val="32"/>
          <w:szCs w:val="32"/>
        </w:rPr>
        <w:t xml:space="preserve"> – Vision</w:t>
      </w:r>
      <w:r w:rsidR="006C65CF">
        <w:rPr>
          <w:b/>
          <w:sz w:val="32"/>
          <w:szCs w:val="32"/>
        </w:rPr>
        <w:t xml:space="preserve"> for children at St Chad’s Primary, Lichfield</w:t>
      </w:r>
    </w:p>
    <w:p w14:paraId="0E0C90C7" w14:textId="67062C98" w:rsidR="00B74DBD" w:rsidRPr="00B74DBD" w:rsidRDefault="00E9320B" w:rsidP="00961ED8">
      <w:pPr>
        <w:jc w:val="center"/>
        <w:rPr>
          <w:b/>
          <w:i/>
          <w:iCs/>
          <w:color w:val="0070C0"/>
          <w:sz w:val="28"/>
          <w:szCs w:val="28"/>
        </w:rPr>
      </w:pPr>
      <w:r>
        <w:rPr>
          <w:b/>
          <w:i/>
          <w:iCs/>
          <w:color w:val="0070C0"/>
          <w:sz w:val="28"/>
          <w:szCs w:val="28"/>
        </w:rPr>
        <w:t>‘</w:t>
      </w:r>
      <w:r w:rsidR="00B74DBD" w:rsidRPr="00B74DBD">
        <w:rPr>
          <w:b/>
          <w:i/>
          <w:iCs/>
          <w:color w:val="0070C0"/>
          <w:sz w:val="28"/>
          <w:szCs w:val="28"/>
        </w:rPr>
        <w:t>For every child to have an understanding of beliefs, practises and values of Christianity and other faiths</w:t>
      </w:r>
      <w:r w:rsidR="00294707">
        <w:rPr>
          <w:b/>
          <w:i/>
          <w:iCs/>
          <w:color w:val="0070C0"/>
          <w:sz w:val="28"/>
          <w:szCs w:val="28"/>
        </w:rPr>
        <w:t>;</w:t>
      </w:r>
      <w:r>
        <w:rPr>
          <w:b/>
          <w:i/>
          <w:iCs/>
          <w:color w:val="0070C0"/>
          <w:sz w:val="28"/>
          <w:szCs w:val="28"/>
        </w:rPr>
        <w:t xml:space="preserve"> </w:t>
      </w:r>
      <w:r w:rsidR="00B74DBD" w:rsidRPr="00B74DBD">
        <w:rPr>
          <w:b/>
          <w:i/>
          <w:iCs/>
          <w:color w:val="0070C0"/>
          <w:sz w:val="28"/>
          <w:szCs w:val="28"/>
        </w:rPr>
        <w:t>hav</w:t>
      </w:r>
      <w:r>
        <w:rPr>
          <w:b/>
          <w:i/>
          <w:iCs/>
          <w:color w:val="0070C0"/>
          <w:sz w:val="28"/>
          <w:szCs w:val="28"/>
        </w:rPr>
        <w:t>ing</w:t>
      </w:r>
      <w:r w:rsidR="00B74DBD" w:rsidRPr="00B74DBD">
        <w:rPr>
          <w:b/>
          <w:i/>
          <w:iCs/>
          <w:color w:val="0070C0"/>
          <w:sz w:val="28"/>
          <w:szCs w:val="28"/>
        </w:rPr>
        <w:t xml:space="preserve"> the ability to make reasoned, informed judgements</w:t>
      </w:r>
      <w:r>
        <w:rPr>
          <w:b/>
          <w:i/>
          <w:iCs/>
          <w:color w:val="0070C0"/>
          <w:sz w:val="28"/>
          <w:szCs w:val="28"/>
        </w:rPr>
        <w:t xml:space="preserve">, </w:t>
      </w:r>
      <w:r w:rsidR="00B74DBD" w:rsidRPr="00B74DBD">
        <w:rPr>
          <w:b/>
          <w:i/>
          <w:iCs/>
          <w:color w:val="0070C0"/>
          <w:sz w:val="28"/>
          <w:szCs w:val="28"/>
        </w:rPr>
        <w:t>ask questions that impact their lives</w:t>
      </w:r>
      <w:r w:rsidR="00B74DBD">
        <w:rPr>
          <w:b/>
          <w:i/>
          <w:iCs/>
          <w:color w:val="0070C0"/>
          <w:sz w:val="28"/>
          <w:szCs w:val="28"/>
        </w:rPr>
        <w:t xml:space="preserve"> and to have a deep understanding of the evolving world </w:t>
      </w:r>
      <w:r>
        <w:rPr>
          <w:b/>
          <w:i/>
          <w:iCs/>
          <w:color w:val="0070C0"/>
          <w:sz w:val="28"/>
          <w:szCs w:val="28"/>
        </w:rPr>
        <w:t xml:space="preserve">in which </w:t>
      </w:r>
      <w:r w:rsidR="00B74DBD">
        <w:rPr>
          <w:b/>
          <w:i/>
          <w:iCs/>
          <w:color w:val="0070C0"/>
          <w:sz w:val="28"/>
          <w:szCs w:val="28"/>
        </w:rPr>
        <w:t xml:space="preserve">we live and </w:t>
      </w:r>
      <w:r>
        <w:rPr>
          <w:b/>
          <w:i/>
          <w:iCs/>
          <w:color w:val="0070C0"/>
          <w:sz w:val="28"/>
          <w:szCs w:val="28"/>
        </w:rPr>
        <w:t>people we relate to’</w:t>
      </w:r>
    </w:p>
    <w:p w14:paraId="216ABA22" w14:textId="26FDE0D8" w:rsidR="006C65CF" w:rsidRDefault="006C65CF" w:rsidP="00830D68">
      <w:pPr>
        <w:rPr>
          <w:b/>
          <w:i/>
          <w:color w:val="0070C0"/>
          <w:sz w:val="28"/>
          <w:szCs w:val="28"/>
        </w:rPr>
      </w:pPr>
      <w:r>
        <w:rPr>
          <w:b/>
          <w:i/>
          <w:color w:val="0070C0"/>
          <w:sz w:val="28"/>
          <w:szCs w:val="28"/>
        </w:rPr>
        <w:t xml:space="preserve">- </w:t>
      </w:r>
      <w:r w:rsidR="00B74DBD">
        <w:rPr>
          <w:b/>
          <w:i/>
          <w:color w:val="0070C0"/>
          <w:sz w:val="28"/>
          <w:szCs w:val="28"/>
        </w:rPr>
        <w:t>Hannah Prime</w:t>
      </w:r>
      <w:r>
        <w:rPr>
          <w:b/>
          <w:i/>
          <w:color w:val="0070C0"/>
          <w:sz w:val="28"/>
          <w:szCs w:val="28"/>
        </w:rPr>
        <w:t>-</w:t>
      </w:r>
      <w:r w:rsidR="00B74DBD">
        <w:rPr>
          <w:b/>
          <w:i/>
          <w:color w:val="0070C0"/>
          <w:sz w:val="28"/>
          <w:szCs w:val="28"/>
        </w:rPr>
        <w:t>R.E</w:t>
      </w:r>
      <w:r>
        <w:rPr>
          <w:b/>
          <w:i/>
          <w:color w:val="0070C0"/>
          <w:sz w:val="28"/>
          <w:szCs w:val="28"/>
        </w:rPr>
        <w:t xml:space="preserve"> Leader-</w:t>
      </w:r>
    </w:p>
    <w:tbl>
      <w:tblPr>
        <w:tblStyle w:val="TableGrid"/>
        <w:tblW w:w="9239" w:type="dxa"/>
        <w:tblLook w:val="04A0" w:firstRow="1" w:lastRow="0" w:firstColumn="1" w:lastColumn="0" w:noHBand="0" w:noVBand="1"/>
      </w:tblPr>
      <w:tblGrid>
        <w:gridCol w:w="9239"/>
      </w:tblGrid>
      <w:tr w:rsidR="006C65CF" w14:paraId="64590EE0" w14:textId="77777777" w:rsidTr="006C65CF">
        <w:trPr>
          <w:trHeight w:val="372"/>
        </w:trPr>
        <w:tc>
          <w:tcPr>
            <w:tcW w:w="9239" w:type="dxa"/>
          </w:tcPr>
          <w:p w14:paraId="16736792" w14:textId="77777777" w:rsidR="006C65CF" w:rsidRPr="006C65CF" w:rsidRDefault="006C65CF" w:rsidP="006C65CF">
            <w:pPr>
              <w:jc w:val="center"/>
              <w:rPr>
                <w:b/>
                <w:color w:val="0070C0"/>
                <w:sz w:val="28"/>
                <w:szCs w:val="28"/>
              </w:rPr>
            </w:pPr>
            <w:r w:rsidRPr="006C65CF">
              <w:rPr>
                <w:b/>
                <w:color w:val="0070C0"/>
                <w:sz w:val="28"/>
                <w:szCs w:val="28"/>
              </w:rPr>
              <w:t>Intent</w:t>
            </w:r>
          </w:p>
        </w:tc>
      </w:tr>
      <w:tr w:rsidR="006C65CF" w14:paraId="3DF83597" w14:textId="77777777" w:rsidTr="006C65CF">
        <w:trPr>
          <w:trHeight w:val="389"/>
        </w:trPr>
        <w:tc>
          <w:tcPr>
            <w:tcW w:w="9239" w:type="dxa"/>
          </w:tcPr>
          <w:p w14:paraId="479C821D" w14:textId="3AFBCBF2" w:rsidR="006C65CF" w:rsidRDefault="006C65CF" w:rsidP="006C65CF">
            <w:pPr>
              <w:rPr>
                <w:b/>
                <w:sz w:val="24"/>
                <w:szCs w:val="24"/>
              </w:rPr>
            </w:pPr>
            <w:r w:rsidRPr="006C65CF">
              <w:rPr>
                <w:b/>
                <w:sz w:val="24"/>
                <w:szCs w:val="24"/>
              </w:rPr>
              <w:t xml:space="preserve">St Chad’s C of E Primary School </w:t>
            </w:r>
            <w:r w:rsidR="00B74DBD">
              <w:rPr>
                <w:b/>
                <w:sz w:val="24"/>
                <w:szCs w:val="24"/>
              </w:rPr>
              <w:t>R.E</w:t>
            </w:r>
            <w:r w:rsidRPr="006C65CF">
              <w:rPr>
                <w:b/>
                <w:sz w:val="24"/>
                <w:szCs w:val="24"/>
              </w:rPr>
              <w:t xml:space="preserve"> curriculum aims to ensure that all pupils are able to:</w:t>
            </w:r>
          </w:p>
          <w:p w14:paraId="7D86E493" w14:textId="77777777" w:rsidR="00775F9D" w:rsidRPr="006C65CF" w:rsidRDefault="00775F9D" w:rsidP="006C65CF">
            <w:pPr>
              <w:rPr>
                <w:b/>
                <w:sz w:val="24"/>
                <w:szCs w:val="24"/>
              </w:rPr>
            </w:pPr>
          </w:p>
          <w:p w14:paraId="144B0189" w14:textId="77777777" w:rsidR="00775F9D" w:rsidRDefault="00775F9D" w:rsidP="00775F9D">
            <w:pPr>
              <w:pStyle w:val="ListParagraph"/>
              <w:numPr>
                <w:ilvl w:val="0"/>
                <w:numId w:val="2"/>
              </w:numPr>
              <w:rPr>
                <w:bCs/>
                <w:sz w:val="24"/>
                <w:szCs w:val="24"/>
              </w:rPr>
            </w:pPr>
            <w:r w:rsidRPr="00775F9D">
              <w:rPr>
                <w:bCs/>
                <w:sz w:val="24"/>
                <w:szCs w:val="24"/>
              </w:rPr>
              <w:t>To reflect theologically and explore the ultimate questions and challenges of life in today’s society</w:t>
            </w:r>
            <w:r>
              <w:rPr>
                <w:bCs/>
                <w:sz w:val="24"/>
                <w:szCs w:val="24"/>
              </w:rPr>
              <w:t>.</w:t>
            </w:r>
          </w:p>
          <w:p w14:paraId="3C0CE063" w14:textId="77777777" w:rsidR="00775F9D" w:rsidRDefault="00775F9D" w:rsidP="00775F9D">
            <w:pPr>
              <w:pStyle w:val="ListParagraph"/>
              <w:numPr>
                <w:ilvl w:val="0"/>
                <w:numId w:val="2"/>
              </w:numPr>
              <w:rPr>
                <w:bCs/>
                <w:sz w:val="24"/>
                <w:szCs w:val="24"/>
              </w:rPr>
            </w:pPr>
            <w:r w:rsidRPr="00775F9D">
              <w:rPr>
                <w:bCs/>
                <w:sz w:val="24"/>
                <w:szCs w:val="24"/>
              </w:rPr>
              <w:t>To</w:t>
            </w:r>
            <w:r>
              <w:rPr>
                <w:bCs/>
                <w:sz w:val="24"/>
                <w:szCs w:val="24"/>
              </w:rPr>
              <w:t xml:space="preserve"> </w:t>
            </w:r>
            <w:r w:rsidRPr="00775F9D">
              <w:rPr>
                <w:bCs/>
                <w:sz w:val="24"/>
                <w:szCs w:val="24"/>
              </w:rPr>
              <w:t>reflect critically on the truth claims of Christian belief</w:t>
            </w:r>
            <w:r>
              <w:rPr>
                <w:bCs/>
                <w:sz w:val="24"/>
                <w:szCs w:val="24"/>
              </w:rPr>
              <w:t>.</w:t>
            </w:r>
          </w:p>
          <w:p w14:paraId="5D3597AD" w14:textId="77777777" w:rsidR="00775F9D" w:rsidRDefault="00775F9D" w:rsidP="00775F9D">
            <w:pPr>
              <w:pStyle w:val="ListParagraph"/>
              <w:numPr>
                <w:ilvl w:val="0"/>
                <w:numId w:val="2"/>
              </w:numPr>
              <w:rPr>
                <w:bCs/>
                <w:sz w:val="24"/>
                <w:szCs w:val="24"/>
              </w:rPr>
            </w:pPr>
            <w:r w:rsidRPr="00775F9D">
              <w:rPr>
                <w:bCs/>
                <w:sz w:val="24"/>
                <w:szCs w:val="24"/>
              </w:rPr>
              <w:t>To see how the truth of Christianity is relevant today</w:t>
            </w:r>
            <w:r>
              <w:rPr>
                <w:bCs/>
                <w:sz w:val="24"/>
                <w:szCs w:val="24"/>
              </w:rPr>
              <w:t>.</w:t>
            </w:r>
          </w:p>
          <w:p w14:paraId="4AEBE829" w14:textId="77777777" w:rsidR="00775F9D" w:rsidRDefault="00775F9D" w:rsidP="00775F9D">
            <w:pPr>
              <w:pStyle w:val="ListParagraph"/>
              <w:numPr>
                <w:ilvl w:val="0"/>
                <w:numId w:val="2"/>
              </w:numPr>
              <w:rPr>
                <w:bCs/>
                <w:sz w:val="24"/>
                <w:szCs w:val="24"/>
              </w:rPr>
            </w:pPr>
            <w:r w:rsidRPr="00775F9D">
              <w:rPr>
                <w:bCs/>
                <w:sz w:val="24"/>
                <w:szCs w:val="24"/>
              </w:rPr>
              <w:t>To develop the skills to handle the Bible text</w:t>
            </w:r>
            <w:r>
              <w:rPr>
                <w:bCs/>
                <w:sz w:val="24"/>
                <w:szCs w:val="24"/>
              </w:rPr>
              <w:t>.</w:t>
            </w:r>
          </w:p>
          <w:p w14:paraId="32E255FC" w14:textId="4E3D232D" w:rsidR="00775F9D" w:rsidRDefault="00775F9D" w:rsidP="00775F9D">
            <w:pPr>
              <w:pStyle w:val="ListParagraph"/>
              <w:numPr>
                <w:ilvl w:val="0"/>
                <w:numId w:val="2"/>
              </w:numPr>
              <w:rPr>
                <w:bCs/>
                <w:sz w:val="24"/>
                <w:szCs w:val="24"/>
              </w:rPr>
            </w:pPr>
            <w:r w:rsidRPr="00775F9D">
              <w:rPr>
                <w:bCs/>
                <w:sz w:val="24"/>
                <w:szCs w:val="24"/>
              </w:rPr>
              <w:t>To recognise that faith is based on commitment to a particular way of understanding God and the world</w:t>
            </w:r>
            <w:r>
              <w:rPr>
                <w:bCs/>
                <w:sz w:val="24"/>
                <w:szCs w:val="24"/>
              </w:rPr>
              <w:t>.</w:t>
            </w:r>
          </w:p>
          <w:p w14:paraId="35E3796B" w14:textId="3F99BBCF" w:rsidR="00830D68" w:rsidRDefault="00830D68" w:rsidP="00775F9D">
            <w:pPr>
              <w:pStyle w:val="ListParagraph"/>
              <w:numPr>
                <w:ilvl w:val="0"/>
                <w:numId w:val="2"/>
              </w:numPr>
              <w:rPr>
                <w:bCs/>
                <w:sz w:val="24"/>
                <w:szCs w:val="24"/>
              </w:rPr>
            </w:pPr>
            <w:r>
              <w:rPr>
                <w:bCs/>
                <w:sz w:val="24"/>
                <w:szCs w:val="24"/>
              </w:rPr>
              <w:t>To learn about other world faiths.</w:t>
            </w:r>
          </w:p>
          <w:p w14:paraId="07C6D336" w14:textId="0BB363F5" w:rsidR="00830D68" w:rsidRPr="00830D68" w:rsidRDefault="00830D68" w:rsidP="00830D68">
            <w:pPr>
              <w:pStyle w:val="ListParagraph"/>
              <w:numPr>
                <w:ilvl w:val="0"/>
                <w:numId w:val="2"/>
              </w:numPr>
              <w:rPr>
                <w:bCs/>
                <w:sz w:val="24"/>
                <w:szCs w:val="24"/>
              </w:rPr>
            </w:pPr>
            <w:r w:rsidRPr="00775F9D">
              <w:rPr>
                <w:bCs/>
                <w:sz w:val="24"/>
                <w:szCs w:val="24"/>
              </w:rPr>
              <w:t>To engage in thoughtful dialogue with other faiths and traditions</w:t>
            </w:r>
            <w:r>
              <w:rPr>
                <w:bCs/>
                <w:sz w:val="24"/>
                <w:szCs w:val="24"/>
              </w:rPr>
              <w:t>.</w:t>
            </w:r>
          </w:p>
          <w:p w14:paraId="4F8B77E8" w14:textId="741229D2" w:rsidR="00775F9D" w:rsidRDefault="00775F9D" w:rsidP="00775F9D">
            <w:pPr>
              <w:pStyle w:val="ListParagraph"/>
              <w:numPr>
                <w:ilvl w:val="0"/>
                <w:numId w:val="2"/>
              </w:numPr>
              <w:rPr>
                <w:bCs/>
                <w:sz w:val="24"/>
                <w:szCs w:val="24"/>
              </w:rPr>
            </w:pPr>
            <w:r w:rsidRPr="00775F9D">
              <w:rPr>
                <w:bCs/>
                <w:sz w:val="24"/>
                <w:szCs w:val="24"/>
              </w:rPr>
              <w:t>To begin to develop their own commitments, beliefs and values</w:t>
            </w:r>
            <w:r>
              <w:rPr>
                <w:bCs/>
                <w:sz w:val="24"/>
                <w:szCs w:val="24"/>
              </w:rPr>
              <w:t>.</w:t>
            </w:r>
          </w:p>
          <w:p w14:paraId="3B8B54BA" w14:textId="77777777" w:rsidR="00775F9D" w:rsidRDefault="00775F9D" w:rsidP="00775F9D">
            <w:pPr>
              <w:pStyle w:val="ListParagraph"/>
              <w:numPr>
                <w:ilvl w:val="0"/>
                <w:numId w:val="2"/>
              </w:numPr>
              <w:rPr>
                <w:bCs/>
                <w:sz w:val="24"/>
                <w:szCs w:val="24"/>
              </w:rPr>
            </w:pPr>
            <w:r w:rsidRPr="00775F9D">
              <w:rPr>
                <w:bCs/>
                <w:sz w:val="24"/>
                <w:szCs w:val="24"/>
              </w:rPr>
              <w:t>To develop a sense of themselves as significant, unique and precious</w:t>
            </w:r>
            <w:r>
              <w:rPr>
                <w:bCs/>
                <w:sz w:val="24"/>
                <w:szCs w:val="24"/>
              </w:rPr>
              <w:t>.</w:t>
            </w:r>
          </w:p>
          <w:p w14:paraId="74E2DAFE" w14:textId="0A5AB4A1" w:rsidR="006C65CF" w:rsidRPr="00961ED8" w:rsidRDefault="00830D68" w:rsidP="000B3935">
            <w:pPr>
              <w:pStyle w:val="ListParagraph"/>
              <w:numPr>
                <w:ilvl w:val="0"/>
                <w:numId w:val="2"/>
              </w:numPr>
              <w:rPr>
                <w:sz w:val="24"/>
                <w:szCs w:val="24"/>
              </w:rPr>
            </w:pPr>
            <w:r>
              <w:rPr>
                <w:sz w:val="24"/>
                <w:szCs w:val="24"/>
              </w:rPr>
              <w:t>To h</w:t>
            </w:r>
            <w:r w:rsidR="000B3935" w:rsidRPr="00961ED8">
              <w:rPr>
                <w:sz w:val="24"/>
                <w:szCs w:val="24"/>
              </w:rPr>
              <w:t xml:space="preserve">ave a </w:t>
            </w:r>
            <w:r w:rsidR="00775F9D">
              <w:rPr>
                <w:sz w:val="24"/>
                <w:szCs w:val="24"/>
              </w:rPr>
              <w:t xml:space="preserve">deep, secure knowledge and understanding of all faiths and people in our world </w:t>
            </w:r>
            <w:r w:rsidR="000B3935" w:rsidRPr="00961ED8">
              <w:rPr>
                <w:sz w:val="24"/>
                <w:szCs w:val="24"/>
              </w:rPr>
              <w:t xml:space="preserve">which can then </w:t>
            </w:r>
            <w:r w:rsidR="00775F9D">
              <w:rPr>
                <w:sz w:val="24"/>
                <w:szCs w:val="24"/>
              </w:rPr>
              <w:t xml:space="preserve">be </w:t>
            </w:r>
            <w:r w:rsidR="000B3935" w:rsidRPr="00961ED8">
              <w:rPr>
                <w:sz w:val="24"/>
                <w:szCs w:val="24"/>
              </w:rPr>
              <w:t>buil</w:t>
            </w:r>
            <w:r w:rsidR="00775F9D">
              <w:rPr>
                <w:sz w:val="24"/>
                <w:szCs w:val="24"/>
              </w:rPr>
              <w:t>t</w:t>
            </w:r>
            <w:r w:rsidR="000B3935" w:rsidRPr="00961ED8">
              <w:rPr>
                <w:sz w:val="24"/>
                <w:szCs w:val="24"/>
              </w:rPr>
              <w:t xml:space="preserve"> on further</w:t>
            </w:r>
            <w:r w:rsidR="00961ED8">
              <w:rPr>
                <w:sz w:val="24"/>
                <w:szCs w:val="24"/>
              </w:rPr>
              <w:t>,</w:t>
            </w:r>
            <w:r w:rsidR="00775F9D">
              <w:rPr>
                <w:sz w:val="24"/>
                <w:szCs w:val="24"/>
              </w:rPr>
              <w:t xml:space="preserve"> </w:t>
            </w:r>
            <w:r w:rsidR="000B3935" w:rsidRPr="00961ED8">
              <w:rPr>
                <w:sz w:val="24"/>
                <w:szCs w:val="24"/>
              </w:rPr>
              <w:t>as they move on to secondary school</w:t>
            </w:r>
            <w:r w:rsidR="00775F9D">
              <w:rPr>
                <w:sz w:val="24"/>
                <w:szCs w:val="24"/>
              </w:rPr>
              <w:t xml:space="preserve"> and that they can draw upon in their daily lives</w:t>
            </w:r>
            <w:r w:rsidR="00961ED8">
              <w:rPr>
                <w:sz w:val="24"/>
                <w:szCs w:val="24"/>
              </w:rPr>
              <w:t>.</w:t>
            </w:r>
          </w:p>
        </w:tc>
      </w:tr>
      <w:tr w:rsidR="006C65CF" w14:paraId="2A8E8B57" w14:textId="77777777" w:rsidTr="006C65CF">
        <w:trPr>
          <w:trHeight w:val="372"/>
        </w:trPr>
        <w:tc>
          <w:tcPr>
            <w:tcW w:w="9239" w:type="dxa"/>
          </w:tcPr>
          <w:p w14:paraId="762CAA4F" w14:textId="77777777" w:rsidR="006C65CF" w:rsidRPr="006C65CF" w:rsidRDefault="006C65CF" w:rsidP="006C65CF">
            <w:pPr>
              <w:jc w:val="center"/>
              <w:rPr>
                <w:b/>
                <w:color w:val="0070C0"/>
                <w:sz w:val="28"/>
                <w:szCs w:val="28"/>
              </w:rPr>
            </w:pPr>
            <w:r w:rsidRPr="006C65CF">
              <w:rPr>
                <w:b/>
                <w:color w:val="0070C0"/>
                <w:sz w:val="28"/>
                <w:szCs w:val="28"/>
              </w:rPr>
              <w:t>Implementation</w:t>
            </w:r>
          </w:p>
        </w:tc>
      </w:tr>
      <w:tr w:rsidR="006C65CF" w14:paraId="019432CD" w14:textId="77777777" w:rsidTr="006C65CF">
        <w:trPr>
          <w:trHeight w:val="389"/>
        </w:trPr>
        <w:tc>
          <w:tcPr>
            <w:tcW w:w="9239" w:type="dxa"/>
          </w:tcPr>
          <w:p w14:paraId="39845F26" w14:textId="77777777" w:rsidR="006C65CF" w:rsidRDefault="006C65CF" w:rsidP="006C65CF">
            <w:pPr>
              <w:jc w:val="center"/>
              <w:rPr>
                <w:b/>
                <w:color w:val="0070C0"/>
                <w:sz w:val="28"/>
                <w:szCs w:val="28"/>
              </w:rPr>
            </w:pPr>
          </w:p>
          <w:p w14:paraId="447F3A49" w14:textId="748E9CD1" w:rsidR="00775F9D" w:rsidRDefault="00775F9D" w:rsidP="000B3935">
            <w:pPr>
              <w:pStyle w:val="ListParagraph"/>
              <w:numPr>
                <w:ilvl w:val="0"/>
                <w:numId w:val="3"/>
              </w:numPr>
              <w:rPr>
                <w:color w:val="000000" w:themeColor="text1"/>
                <w:sz w:val="24"/>
                <w:szCs w:val="24"/>
              </w:rPr>
            </w:pPr>
            <w:r>
              <w:rPr>
                <w:color w:val="000000" w:themeColor="text1"/>
                <w:sz w:val="24"/>
                <w:szCs w:val="24"/>
              </w:rPr>
              <w:t>All children are entitled to the RE curriculum at St Chads. Families have the right to withdraw themselves from the RE curriculum.</w:t>
            </w:r>
          </w:p>
          <w:p w14:paraId="7467CF31" w14:textId="062A549A" w:rsidR="000B3935" w:rsidRDefault="00775F9D" w:rsidP="000B3935">
            <w:pPr>
              <w:pStyle w:val="ListParagraph"/>
              <w:numPr>
                <w:ilvl w:val="0"/>
                <w:numId w:val="3"/>
              </w:numPr>
              <w:rPr>
                <w:color w:val="000000" w:themeColor="text1"/>
                <w:sz w:val="24"/>
                <w:szCs w:val="24"/>
              </w:rPr>
            </w:pPr>
            <w:r>
              <w:rPr>
                <w:color w:val="000000" w:themeColor="text1"/>
                <w:sz w:val="24"/>
                <w:szCs w:val="24"/>
              </w:rPr>
              <w:t xml:space="preserve">R.E teaching takes place weekly across the school </w:t>
            </w:r>
            <w:r w:rsidR="0034129F">
              <w:rPr>
                <w:color w:val="000000" w:themeColor="text1"/>
                <w:sz w:val="24"/>
                <w:szCs w:val="24"/>
              </w:rPr>
              <w:t xml:space="preserve">by the class teacher </w:t>
            </w:r>
            <w:r>
              <w:rPr>
                <w:color w:val="000000" w:themeColor="text1"/>
                <w:sz w:val="24"/>
                <w:szCs w:val="24"/>
              </w:rPr>
              <w:t xml:space="preserve">following a </w:t>
            </w:r>
            <w:r w:rsidR="00095289">
              <w:rPr>
                <w:color w:val="000000" w:themeColor="text1"/>
                <w:sz w:val="24"/>
                <w:szCs w:val="24"/>
              </w:rPr>
              <w:t xml:space="preserve">conceptual enquiry approach with 2/3 of the teaching time spent exploring key Christian concepts through the use of the scheme ‘Understanding Christianity.’ The 1/3 of </w:t>
            </w:r>
            <w:r w:rsidR="0034129F">
              <w:rPr>
                <w:color w:val="000000" w:themeColor="text1"/>
                <w:sz w:val="24"/>
                <w:szCs w:val="24"/>
              </w:rPr>
              <w:t xml:space="preserve">remaining </w:t>
            </w:r>
            <w:r w:rsidR="00095289">
              <w:rPr>
                <w:color w:val="000000" w:themeColor="text1"/>
                <w:sz w:val="24"/>
                <w:szCs w:val="24"/>
              </w:rPr>
              <w:t xml:space="preserve">teaching time is learning and developing a deep understanding of </w:t>
            </w:r>
            <w:r w:rsidR="00095289">
              <w:rPr>
                <w:color w:val="000000" w:themeColor="text1"/>
                <w:sz w:val="24"/>
                <w:szCs w:val="24"/>
              </w:rPr>
              <w:lastRenderedPageBreak/>
              <w:t xml:space="preserve">other world faiths through the use of the scheme ‘Discovery RE.’ Both of these teaching resources aim to develop ‘theologically literate’ pupils. </w:t>
            </w:r>
          </w:p>
          <w:p w14:paraId="5DBB8E4D" w14:textId="656EFCDF" w:rsidR="00095289" w:rsidRPr="00961ED8" w:rsidRDefault="00095289" w:rsidP="000B3935">
            <w:pPr>
              <w:pStyle w:val="ListParagraph"/>
              <w:numPr>
                <w:ilvl w:val="0"/>
                <w:numId w:val="3"/>
              </w:numPr>
              <w:rPr>
                <w:color w:val="000000" w:themeColor="text1"/>
                <w:sz w:val="24"/>
                <w:szCs w:val="24"/>
              </w:rPr>
            </w:pPr>
            <w:r>
              <w:rPr>
                <w:color w:val="000000" w:themeColor="text1"/>
                <w:sz w:val="24"/>
                <w:szCs w:val="24"/>
              </w:rPr>
              <w:t xml:space="preserve">A variety of teaching methods are used to teach RE including making cross curricular links where appropriate. </w:t>
            </w:r>
          </w:p>
          <w:p w14:paraId="3DAC1BBB" w14:textId="77777777" w:rsidR="00095289" w:rsidRDefault="00095289" w:rsidP="000B3935">
            <w:pPr>
              <w:pStyle w:val="ListParagraph"/>
              <w:numPr>
                <w:ilvl w:val="0"/>
                <w:numId w:val="3"/>
              </w:numPr>
              <w:rPr>
                <w:color w:val="000000" w:themeColor="text1"/>
                <w:sz w:val="24"/>
                <w:szCs w:val="24"/>
              </w:rPr>
            </w:pPr>
            <w:r>
              <w:rPr>
                <w:color w:val="000000" w:themeColor="text1"/>
                <w:sz w:val="24"/>
                <w:szCs w:val="24"/>
              </w:rPr>
              <w:t xml:space="preserve">The RE units are taught in half termly blocks. </w:t>
            </w:r>
          </w:p>
          <w:p w14:paraId="3BEA8746" w14:textId="77777777" w:rsidR="00095289" w:rsidRDefault="00095289" w:rsidP="000B3935">
            <w:pPr>
              <w:pStyle w:val="ListParagraph"/>
              <w:numPr>
                <w:ilvl w:val="0"/>
                <w:numId w:val="3"/>
              </w:numPr>
              <w:rPr>
                <w:color w:val="000000" w:themeColor="text1"/>
                <w:sz w:val="24"/>
                <w:szCs w:val="24"/>
              </w:rPr>
            </w:pPr>
            <w:r>
              <w:rPr>
                <w:color w:val="000000" w:themeColor="text1"/>
                <w:sz w:val="24"/>
                <w:szCs w:val="24"/>
              </w:rPr>
              <w:t>The curriculum follows a spiral curriculum with key Christian concepts being further developed to a deeper level higher up the school.</w:t>
            </w:r>
          </w:p>
          <w:p w14:paraId="397BE958" w14:textId="009F7DAF" w:rsidR="00095289" w:rsidRDefault="00095289" w:rsidP="000B3935">
            <w:pPr>
              <w:pStyle w:val="ListParagraph"/>
              <w:numPr>
                <w:ilvl w:val="0"/>
                <w:numId w:val="3"/>
              </w:numPr>
              <w:rPr>
                <w:color w:val="000000" w:themeColor="text1"/>
                <w:sz w:val="24"/>
                <w:szCs w:val="24"/>
              </w:rPr>
            </w:pPr>
            <w:r>
              <w:rPr>
                <w:color w:val="000000" w:themeColor="text1"/>
                <w:sz w:val="24"/>
                <w:szCs w:val="24"/>
              </w:rPr>
              <w:t>Other world faiths are de</w:t>
            </w:r>
            <w:r w:rsidR="0024215F">
              <w:rPr>
                <w:color w:val="000000" w:themeColor="text1"/>
                <w:sz w:val="24"/>
                <w:szCs w:val="24"/>
              </w:rPr>
              <w:t>livere</w:t>
            </w:r>
            <w:r>
              <w:rPr>
                <w:color w:val="000000" w:themeColor="text1"/>
                <w:sz w:val="24"/>
                <w:szCs w:val="24"/>
              </w:rPr>
              <w:t>d in a structured way with opportunities to visit places of worship. (The Derby Faith Trail)</w:t>
            </w:r>
          </w:p>
          <w:p w14:paraId="6C9F8788" w14:textId="622F9DA0" w:rsidR="000B3935" w:rsidRDefault="00095289" w:rsidP="000B3935">
            <w:pPr>
              <w:pStyle w:val="ListParagraph"/>
              <w:numPr>
                <w:ilvl w:val="0"/>
                <w:numId w:val="3"/>
              </w:numPr>
              <w:rPr>
                <w:color w:val="000000" w:themeColor="text1"/>
                <w:sz w:val="24"/>
                <w:szCs w:val="24"/>
              </w:rPr>
            </w:pPr>
            <w:r>
              <w:rPr>
                <w:color w:val="000000" w:themeColor="text1"/>
                <w:sz w:val="24"/>
                <w:szCs w:val="24"/>
              </w:rPr>
              <w:t>Also during November we have an ‘Interfaith Week,’ where we invite people from other faiths to share their beliefs and practises</w:t>
            </w:r>
            <w:r w:rsidR="0034129F">
              <w:rPr>
                <w:color w:val="000000" w:themeColor="text1"/>
                <w:sz w:val="24"/>
                <w:szCs w:val="24"/>
              </w:rPr>
              <w:t xml:space="preserve"> and there is a weekly focus on learning about people from all faiths of life. </w:t>
            </w:r>
          </w:p>
          <w:p w14:paraId="6637D975" w14:textId="399357A9" w:rsidR="00095289" w:rsidRPr="00961ED8" w:rsidRDefault="00095289" w:rsidP="000B3935">
            <w:pPr>
              <w:pStyle w:val="ListParagraph"/>
              <w:numPr>
                <w:ilvl w:val="0"/>
                <w:numId w:val="3"/>
              </w:numPr>
              <w:rPr>
                <w:color w:val="000000" w:themeColor="text1"/>
                <w:sz w:val="24"/>
                <w:szCs w:val="24"/>
              </w:rPr>
            </w:pPr>
            <w:r>
              <w:rPr>
                <w:color w:val="000000" w:themeColor="text1"/>
                <w:sz w:val="24"/>
                <w:szCs w:val="24"/>
              </w:rPr>
              <w:t>Every child, when joining St Chad’s is given their own Bible.</w:t>
            </w:r>
          </w:p>
          <w:p w14:paraId="2F663EBC" w14:textId="59B2FBA0" w:rsidR="00961ED8" w:rsidRDefault="00961ED8" w:rsidP="000B3935">
            <w:pPr>
              <w:pStyle w:val="ListParagraph"/>
              <w:numPr>
                <w:ilvl w:val="0"/>
                <w:numId w:val="3"/>
              </w:numPr>
              <w:rPr>
                <w:color w:val="000000" w:themeColor="text1"/>
                <w:sz w:val="24"/>
                <w:szCs w:val="24"/>
              </w:rPr>
            </w:pPr>
            <w:r w:rsidRPr="00961ED8">
              <w:rPr>
                <w:color w:val="000000" w:themeColor="text1"/>
                <w:sz w:val="24"/>
                <w:szCs w:val="24"/>
              </w:rPr>
              <w:t>Assessment for learning opportunities</w:t>
            </w:r>
            <w:r w:rsidR="0034129F">
              <w:rPr>
                <w:color w:val="000000" w:themeColor="text1"/>
                <w:sz w:val="24"/>
                <w:szCs w:val="24"/>
              </w:rPr>
              <w:t xml:space="preserve"> are</w:t>
            </w:r>
            <w:r w:rsidRPr="00961ED8">
              <w:rPr>
                <w:color w:val="000000" w:themeColor="text1"/>
                <w:sz w:val="24"/>
                <w:szCs w:val="24"/>
              </w:rPr>
              <w:t xml:space="preserve"> carried out in </w:t>
            </w:r>
            <w:r w:rsidR="0024215F">
              <w:rPr>
                <w:color w:val="000000" w:themeColor="text1"/>
                <w:sz w:val="24"/>
                <w:szCs w:val="24"/>
              </w:rPr>
              <w:t>R.E</w:t>
            </w:r>
            <w:r w:rsidR="0034129F">
              <w:rPr>
                <w:color w:val="000000" w:themeColor="text1"/>
                <w:sz w:val="24"/>
                <w:szCs w:val="24"/>
              </w:rPr>
              <w:t xml:space="preserve"> through teaching</w:t>
            </w:r>
            <w:r w:rsidRPr="00961ED8">
              <w:rPr>
                <w:color w:val="000000" w:themeColor="text1"/>
                <w:sz w:val="24"/>
                <w:szCs w:val="24"/>
              </w:rPr>
              <w:t>, which allows children to build on prior learning, progress and excel throughout their time at St Chad’s</w:t>
            </w:r>
            <w:r>
              <w:rPr>
                <w:color w:val="000000" w:themeColor="text1"/>
                <w:sz w:val="24"/>
                <w:szCs w:val="24"/>
              </w:rPr>
              <w:t>.</w:t>
            </w:r>
          </w:p>
          <w:p w14:paraId="426C18B2" w14:textId="77777777" w:rsidR="0034129F" w:rsidRPr="00961ED8" w:rsidRDefault="0034129F" w:rsidP="0034129F">
            <w:pPr>
              <w:pStyle w:val="ListParagraph"/>
              <w:rPr>
                <w:color w:val="000000" w:themeColor="text1"/>
                <w:sz w:val="24"/>
                <w:szCs w:val="24"/>
              </w:rPr>
            </w:pPr>
          </w:p>
          <w:p w14:paraId="5B8C5574" w14:textId="31B7339C" w:rsidR="006C65CF" w:rsidRPr="0034129F" w:rsidRDefault="0024215F" w:rsidP="0034129F">
            <w:pPr>
              <w:rPr>
                <w:b/>
                <w:bCs/>
                <w:color w:val="000000" w:themeColor="text1"/>
                <w:sz w:val="24"/>
                <w:szCs w:val="24"/>
              </w:rPr>
            </w:pPr>
            <w:r w:rsidRPr="0034129F">
              <w:rPr>
                <w:b/>
                <w:bCs/>
                <w:color w:val="000000" w:themeColor="text1"/>
                <w:sz w:val="24"/>
                <w:szCs w:val="24"/>
              </w:rPr>
              <w:t>The R.E Curriculum provides the opportunity to:</w:t>
            </w:r>
          </w:p>
          <w:p w14:paraId="5C43B3CC" w14:textId="28CB79B0" w:rsidR="0024215F" w:rsidRDefault="0024215F" w:rsidP="0024215F">
            <w:pPr>
              <w:pStyle w:val="ListParagraph"/>
              <w:numPr>
                <w:ilvl w:val="0"/>
                <w:numId w:val="3"/>
              </w:numPr>
              <w:rPr>
                <w:b/>
                <w:bCs/>
                <w:color w:val="000000" w:themeColor="text1"/>
                <w:sz w:val="24"/>
                <w:szCs w:val="24"/>
              </w:rPr>
            </w:pPr>
            <w:r>
              <w:rPr>
                <w:b/>
                <w:bCs/>
                <w:color w:val="000000" w:themeColor="text1"/>
                <w:sz w:val="24"/>
                <w:szCs w:val="24"/>
              </w:rPr>
              <w:t>Listen to the opinion of others, developing empathy</w:t>
            </w:r>
          </w:p>
          <w:p w14:paraId="21082DE1" w14:textId="2A148052" w:rsidR="0024215F" w:rsidRDefault="0024215F" w:rsidP="0024215F">
            <w:pPr>
              <w:pStyle w:val="ListParagraph"/>
              <w:numPr>
                <w:ilvl w:val="0"/>
                <w:numId w:val="3"/>
              </w:numPr>
              <w:rPr>
                <w:b/>
                <w:bCs/>
                <w:color w:val="000000" w:themeColor="text1"/>
                <w:sz w:val="24"/>
                <w:szCs w:val="24"/>
              </w:rPr>
            </w:pPr>
            <w:r>
              <w:rPr>
                <w:b/>
                <w:bCs/>
                <w:color w:val="000000" w:themeColor="text1"/>
                <w:sz w:val="24"/>
                <w:szCs w:val="24"/>
              </w:rPr>
              <w:t>Consider their own attitudes and personal beliefs</w:t>
            </w:r>
          </w:p>
          <w:p w14:paraId="6F8B8787" w14:textId="226F8106" w:rsidR="0024215F" w:rsidRDefault="0024215F" w:rsidP="0024215F">
            <w:pPr>
              <w:pStyle w:val="ListParagraph"/>
              <w:numPr>
                <w:ilvl w:val="0"/>
                <w:numId w:val="3"/>
              </w:numPr>
              <w:rPr>
                <w:b/>
                <w:bCs/>
                <w:color w:val="000000" w:themeColor="text1"/>
                <w:sz w:val="24"/>
                <w:szCs w:val="24"/>
              </w:rPr>
            </w:pPr>
            <w:r>
              <w:rPr>
                <w:b/>
                <w:bCs/>
                <w:color w:val="000000" w:themeColor="text1"/>
                <w:sz w:val="24"/>
                <w:szCs w:val="24"/>
              </w:rPr>
              <w:t>Develop questioning skills and evaluate evidence</w:t>
            </w:r>
          </w:p>
          <w:p w14:paraId="2AB595E7" w14:textId="375ABF9E" w:rsidR="0024215F" w:rsidRDefault="0024215F" w:rsidP="0024215F">
            <w:pPr>
              <w:pStyle w:val="ListParagraph"/>
              <w:numPr>
                <w:ilvl w:val="0"/>
                <w:numId w:val="3"/>
              </w:numPr>
              <w:rPr>
                <w:b/>
                <w:bCs/>
                <w:color w:val="000000" w:themeColor="text1"/>
                <w:sz w:val="24"/>
                <w:szCs w:val="24"/>
              </w:rPr>
            </w:pPr>
            <w:r>
              <w:rPr>
                <w:b/>
                <w:bCs/>
                <w:color w:val="000000" w:themeColor="text1"/>
                <w:sz w:val="24"/>
                <w:szCs w:val="24"/>
              </w:rPr>
              <w:t>Develop a secure understanding of moral issues</w:t>
            </w:r>
          </w:p>
          <w:p w14:paraId="2F75D0EA" w14:textId="55DC638B" w:rsidR="0024215F" w:rsidRDefault="0024215F" w:rsidP="0024215F">
            <w:pPr>
              <w:pStyle w:val="ListParagraph"/>
              <w:rPr>
                <w:b/>
                <w:bCs/>
                <w:color w:val="000000" w:themeColor="text1"/>
                <w:sz w:val="24"/>
                <w:szCs w:val="24"/>
              </w:rPr>
            </w:pPr>
          </w:p>
          <w:p w14:paraId="02E3B0BA" w14:textId="3075C4E4" w:rsidR="0024215F" w:rsidRPr="0024215F" w:rsidRDefault="0024215F" w:rsidP="0024215F">
            <w:pPr>
              <w:rPr>
                <w:b/>
                <w:bCs/>
                <w:color w:val="000000" w:themeColor="text1"/>
                <w:sz w:val="24"/>
                <w:szCs w:val="24"/>
              </w:rPr>
            </w:pPr>
            <w:r w:rsidRPr="0024215F">
              <w:rPr>
                <w:color w:val="000000" w:themeColor="text1"/>
                <w:sz w:val="24"/>
                <w:szCs w:val="24"/>
              </w:rPr>
              <w:t xml:space="preserve">British values are an integral part of the R.E curriculum. Pupils explore religious beliefs and the impact on the people following that religion. They are given opportunities to make connections between their </w:t>
            </w:r>
            <w:r>
              <w:rPr>
                <w:color w:val="000000" w:themeColor="text1"/>
                <w:sz w:val="24"/>
                <w:szCs w:val="24"/>
              </w:rPr>
              <w:t>own life experiences and understanding of the world. These skills we hope to promote the children at St Chads with tolerance and mutual respect of the opinions of others and an appreciation of democracy and the rule of law.</w:t>
            </w:r>
          </w:p>
          <w:p w14:paraId="008175E3" w14:textId="480AA5ED" w:rsidR="0024215F" w:rsidRPr="00961ED8" w:rsidRDefault="0024215F" w:rsidP="0024215F">
            <w:pPr>
              <w:pStyle w:val="ListParagraph"/>
              <w:rPr>
                <w:color w:val="000000" w:themeColor="text1"/>
                <w:sz w:val="24"/>
                <w:szCs w:val="24"/>
              </w:rPr>
            </w:pPr>
          </w:p>
        </w:tc>
      </w:tr>
      <w:tr w:rsidR="006C65CF" w14:paraId="5F804F8F" w14:textId="77777777" w:rsidTr="006C65CF">
        <w:trPr>
          <w:trHeight w:val="372"/>
        </w:trPr>
        <w:tc>
          <w:tcPr>
            <w:tcW w:w="9239" w:type="dxa"/>
          </w:tcPr>
          <w:p w14:paraId="2D6D91D4" w14:textId="77777777" w:rsidR="006C65CF" w:rsidRPr="006C65CF" w:rsidRDefault="006C65CF" w:rsidP="006C65CF">
            <w:pPr>
              <w:jc w:val="center"/>
              <w:rPr>
                <w:b/>
                <w:color w:val="0070C0"/>
                <w:sz w:val="28"/>
                <w:szCs w:val="28"/>
              </w:rPr>
            </w:pPr>
            <w:r w:rsidRPr="006C65CF">
              <w:rPr>
                <w:b/>
                <w:color w:val="0070C0"/>
                <w:sz w:val="28"/>
                <w:szCs w:val="28"/>
              </w:rPr>
              <w:lastRenderedPageBreak/>
              <w:t>Impact</w:t>
            </w:r>
          </w:p>
        </w:tc>
      </w:tr>
      <w:tr w:rsidR="006C65CF" w14:paraId="773AD470" w14:textId="77777777" w:rsidTr="006C65CF">
        <w:trPr>
          <w:trHeight w:val="372"/>
        </w:trPr>
        <w:tc>
          <w:tcPr>
            <w:tcW w:w="9239" w:type="dxa"/>
          </w:tcPr>
          <w:p w14:paraId="587914D3" w14:textId="77777777" w:rsidR="006C65CF" w:rsidRDefault="006C65CF" w:rsidP="006C65CF">
            <w:pPr>
              <w:jc w:val="center"/>
              <w:rPr>
                <w:b/>
                <w:i/>
                <w:color w:val="0070C0"/>
                <w:sz w:val="28"/>
                <w:szCs w:val="28"/>
              </w:rPr>
            </w:pPr>
          </w:p>
          <w:p w14:paraId="3820CC27" w14:textId="0F1407CE" w:rsidR="00961ED8" w:rsidRDefault="00961ED8" w:rsidP="00961ED8">
            <w:pPr>
              <w:pStyle w:val="ListParagraph"/>
              <w:numPr>
                <w:ilvl w:val="0"/>
                <w:numId w:val="3"/>
              </w:numPr>
              <w:rPr>
                <w:color w:val="000000" w:themeColor="text1"/>
                <w:sz w:val="24"/>
                <w:szCs w:val="24"/>
              </w:rPr>
            </w:pPr>
            <w:r>
              <w:rPr>
                <w:color w:val="000000" w:themeColor="text1"/>
                <w:sz w:val="24"/>
                <w:szCs w:val="24"/>
              </w:rPr>
              <w:t>Our aim is to have an</w:t>
            </w:r>
            <w:r w:rsidR="0024215F">
              <w:rPr>
                <w:color w:val="000000" w:themeColor="text1"/>
                <w:sz w:val="24"/>
                <w:szCs w:val="24"/>
              </w:rPr>
              <w:t xml:space="preserve"> R.E</w:t>
            </w:r>
            <w:r>
              <w:rPr>
                <w:color w:val="000000" w:themeColor="text1"/>
                <w:sz w:val="24"/>
                <w:szCs w:val="24"/>
              </w:rPr>
              <w:t xml:space="preserve"> curriculum that provides </w:t>
            </w:r>
            <w:r w:rsidR="00FF3784">
              <w:rPr>
                <w:color w:val="000000" w:themeColor="text1"/>
                <w:sz w:val="24"/>
                <w:szCs w:val="24"/>
              </w:rPr>
              <w:t>c</w:t>
            </w:r>
            <w:r w:rsidR="0024215F">
              <w:rPr>
                <w:color w:val="000000" w:themeColor="text1"/>
                <w:sz w:val="24"/>
                <w:szCs w:val="24"/>
              </w:rPr>
              <w:t xml:space="preserve">hallenging, thought provoking </w:t>
            </w:r>
            <w:r>
              <w:rPr>
                <w:color w:val="000000" w:themeColor="text1"/>
                <w:sz w:val="24"/>
                <w:szCs w:val="24"/>
              </w:rPr>
              <w:t xml:space="preserve">planned </w:t>
            </w:r>
            <w:r w:rsidR="0034129F">
              <w:rPr>
                <w:color w:val="000000" w:themeColor="text1"/>
                <w:sz w:val="24"/>
                <w:szCs w:val="24"/>
              </w:rPr>
              <w:t xml:space="preserve">learning </w:t>
            </w:r>
            <w:r>
              <w:rPr>
                <w:color w:val="000000" w:themeColor="text1"/>
                <w:sz w:val="24"/>
                <w:szCs w:val="24"/>
              </w:rPr>
              <w:t xml:space="preserve">opportunities </w:t>
            </w:r>
            <w:r w:rsidR="0024215F">
              <w:rPr>
                <w:color w:val="000000" w:themeColor="text1"/>
                <w:sz w:val="24"/>
                <w:szCs w:val="24"/>
              </w:rPr>
              <w:t>and skills not only to make excellent</w:t>
            </w:r>
            <w:r>
              <w:rPr>
                <w:color w:val="000000" w:themeColor="text1"/>
                <w:sz w:val="24"/>
                <w:szCs w:val="24"/>
              </w:rPr>
              <w:t xml:space="preserve"> progress </w:t>
            </w:r>
            <w:r w:rsidR="0024215F">
              <w:rPr>
                <w:color w:val="000000" w:themeColor="text1"/>
                <w:sz w:val="24"/>
                <w:szCs w:val="24"/>
              </w:rPr>
              <w:t xml:space="preserve">but </w:t>
            </w:r>
            <w:r>
              <w:rPr>
                <w:color w:val="000000" w:themeColor="text1"/>
                <w:sz w:val="24"/>
                <w:szCs w:val="24"/>
              </w:rPr>
              <w:t xml:space="preserve">for all </w:t>
            </w:r>
            <w:r w:rsidR="0024215F">
              <w:rPr>
                <w:color w:val="000000" w:themeColor="text1"/>
                <w:sz w:val="24"/>
                <w:szCs w:val="24"/>
              </w:rPr>
              <w:t>of our</w:t>
            </w:r>
            <w:r>
              <w:rPr>
                <w:color w:val="000000" w:themeColor="text1"/>
                <w:sz w:val="24"/>
                <w:szCs w:val="24"/>
              </w:rPr>
              <w:t xml:space="preserve"> children to </w:t>
            </w:r>
            <w:r w:rsidR="0024215F">
              <w:rPr>
                <w:color w:val="000000" w:themeColor="text1"/>
                <w:sz w:val="24"/>
                <w:szCs w:val="24"/>
              </w:rPr>
              <w:t>use in everyday real life</w:t>
            </w:r>
          </w:p>
          <w:p w14:paraId="5D44C46A" w14:textId="2AE78632" w:rsidR="00961ED8" w:rsidRDefault="00961ED8" w:rsidP="00961ED8">
            <w:pPr>
              <w:pStyle w:val="ListParagraph"/>
              <w:numPr>
                <w:ilvl w:val="0"/>
                <w:numId w:val="3"/>
              </w:numPr>
              <w:rPr>
                <w:color w:val="000000" w:themeColor="text1"/>
                <w:sz w:val="24"/>
                <w:szCs w:val="24"/>
              </w:rPr>
            </w:pPr>
            <w:r>
              <w:rPr>
                <w:color w:val="000000" w:themeColor="text1"/>
                <w:sz w:val="24"/>
                <w:szCs w:val="24"/>
              </w:rPr>
              <w:t xml:space="preserve">For every child leaving St Chad’s to be well prepared for their transition to </w:t>
            </w:r>
            <w:r w:rsidR="00FF3784">
              <w:rPr>
                <w:color w:val="000000" w:themeColor="text1"/>
                <w:sz w:val="24"/>
                <w:szCs w:val="24"/>
              </w:rPr>
              <w:t xml:space="preserve">RE </w:t>
            </w:r>
            <w:r>
              <w:rPr>
                <w:color w:val="000000" w:themeColor="text1"/>
                <w:sz w:val="24"/>
                <w:szCs w:val="24"/>
              </w:rPr>
              <w:t xml:space="preserve">learning </w:t>
            </w:r>
            <w:r w:rsidR="00FF3784">
              <w:rPr>
                <w:color w:val="000000" w:themeColor="text1"/>
                <w:sz w:val="24"/>
                <w:szCs w:val="24"/>
              </w:rPr>
              <w:t>i</w:t>
            </w:r>
            <w:r w:rsidR="0024215F">
              <w:rPr>
                <w:color w:val="000000" w:themeColor="text1"/>
                <w:sz w:val="24"/>
                <w:szCs w:val="24"/>
              </w:rPr>
              <w:t xml:space="preserve">n </w:t>
            </w:r>
            <w:r>
              <w:rPr>
                <w:color w:val="000000" w:themeColor="text1"/>
                <w:sz w:val="24"/>
                <w:szCs w:val="24"/>
              </w:rPr>
              <w:t>secondary school</w:t>
            </w:r>
            <w:r w:rsidR="0024215F">
              <w:rPr>
                <w:color w:val="000000" w:themeColor="text1"/>
                <w:sz w:val="24"/>
                <w:szCs w:val="24"/>
              </w:rPr>
              <w:t xml:space="preserve"> and develop</w:t>
            </w:r>
            <w:r w:rsidR="00FF3784">
              <w:rPr>
                <w:color w:val="000000" w:themeColor="text1"/>
                <w:sz w:val="24"/>
                <w:szCs w:val="24"/>
              </w:rPr>
              <w:t>ed</w:t>
            </w:r>
            <w:r w:rsidR="0024215F">
              <w:rPr>
                <w:color w:val="000000" w:themeColor="text1"/>
                <w:sz w:val="24"/>
                <w:szCs w:val="24"/>
              </w:rPr>
              <w:t xml:space="preserve"> their own set of beliefs about the world and who they are as individuals</w:t>
            </w:r>
          </w:p>
          <w:p w14:paraId="32A21299" w14:textId="387A9500" w:rsidR="0034129F" w:rsidRDefault="00FF3784" w:rsidP="00961ED8">
            <w:pPr>
              <w:pStyle w:val="ListParagraph"/>
              <w:numPr>
                <w:ilvl w:val="0"/>
                <w:numId w:val="3"/>
              </w:numPr>
              <w:rPr>
                <w:color w:val="000000" w:themeColor="text1"/>
                <w:sz w:val="24"/>
                <w:szCs w:val="24"/>
              </w:rPr>
            </w:pPr>
            <w:r>
              <w:rPr>
                <w:color w:val="000000" w:themeColor="text1"/>
                <w:sz w:val="24"/>
                <w:szCs w:val="24"/>
              </w:rPr>
              <w:t>C</w:t>
            </w:r>
            <w:r w:rsidR="0034129F">
              <w:rPr>
                <w:color w:val="000000" w:themeColor="text1"/>
                <w:sz w:val="24"/>
                <w:szCs w:val="24"/>
              </w:rPr>
              <w:t xml:space="preserve">hildren </w:t>
            </w:r>
            <w:r>
              <w:rPr>
                <w:color w:val="000000" w:themeColor="text1"/>
                <w:sz w:val="24"/>
                <w:szCs w:val="24"/>
              </w:rPr>
              <w:t xml:space="preserve">have </w:t>
            </w:r>
            <w:r w:rsidR="0034129F">
              <w:rPr>
                <w:color w:val="000000" w:themeColor="text1"/>
                <w:sz w:val="24"/>
                <w:szCs w:val="24"/>
              </w:rPr>
              <w:t>develop</w:t>
            </w:r>
            <w:r>
              <w:rPr>
                <w:color w:val="000000" w:themeColor="text1"/>
                <w:sz w:val="24"/>
                <w:szCs w:val="24"/>
              </w:rPr>
              <w:t xml:space="preserve">ed </w:t>
            </w:r>
            <w:r w:rsidR="0034129F">
              <w:rPr>
                <w:color w:val="000000" w:themeColor="text1"/>
                <w:sz w:val="24"/>
                <w:szCs w:val="24"/>
              </w:rPr>
              <w:t>their own spirituality and ask ‘BIG’ questions</w:t>
            </w:r>
          </w:p>
          <w:p w14:paraId="60EF18C2" w14:textId="4F15A6F0" w:rsidR="00D1023B" w:rsidRDefault="00FF3784" w:rsidP="00961ED8">
            <w:pPr>
              <w:pStyle w:val="ListParagraph"/>
              <w:numPr>
                <w:ilvl w:val="0"/>
                <w:numId w:val="3"/>
              </w:numPr>
              <w:rPr>
                <w:color w:val="000000" w:themeColor="text1"/>
                <w:sz w:val="24"/>
                <w:szCs w:val="24"/>
              </w:rPr>
            </w:pPr>
            <w:r>
              <w:rPr>
                <w:color w:val="000000" w:themeColor="text1"/>
                <w:sz w:val="24"/>
                <w:szCs w:val="24"/>
              </w:rPr>
              <w:t>C</w:t>
            </w:r>
            <w:r w:rsidR="00D1023B">
              <w:rPr>
                <w:color w:val="000000" w:themeColor="text1"/>
                <w:sz w:val="24"/>
                <w:szCs w:val="24"/>
              </w:rPr>
              <w:t>hildren have the knowledge and understanding to live successfully in a multicultural society</w:t>
            </w:r>
          </w:p>
          <w:p w14:paraId="323004F4" w14:textId="11940577" w:rsidR="006C65CF" w:rsidRPr="00D1023B" w:rsidRDefault="00D1023B" w:rsidP="00961ED8">
            <w:pPr>
              <w:pStyle w:val="ListParagraph"/>
              <w:numPr>
                <w:ilvl w:val="0"/>
                <w:numId w:val="3"/>
              </w:numPr>
              <w:rPr>
                <w:color w:val="000000" w:themeColor="text1"/>
                <w:sz w:val="24"/>
                <w:szCs w:val="24"/>
              </w:rPr>
            </w:pPr>
            <w:r>
              <w:rPr>
                <w:color w:val="000000" w:themeColor="text1"/>
                <w:sz w:val="24"/>
                <w:szCs w:val="24"/>
              </w:rPr>
              <w:t xml:space="preserve">R.E is assessed half termly against specified outcomes from the schemes of work being followed. These are taken in every half term by the subject leader and analysed to ensure all children make maximum progress and become </w:t>
            </w:r>
            <w:r w:rsidR="0034129F">
              <w:rPr>
                <w:color w:val="000000" w:themeColor="text1"/>
                <w:sz w:val="24"/>
                <w:szCs w:val="24"/>
              </w:rPr>
              <w:t>‘</w:t>
            </w:r>
            <w:r>
              <w:rPr>
                <w:color w:val="000000" w:themeColor="text1"/>
                <w:sz w:val="24"/>
                <w:szCs w:val="24"/>
              </w:rPr>
              <w:t>Religiously literate.</w:t>
            </w:r>
            <w:r w:rsidR="0034129F">
              <w:rPr>
                <w:color w:val="000000" w:themeColor="text1"/>
                <w:sz w:val="24"/>
                <w:szCs w:val="24"/>
              </w:rPr>
              <w:t>’</w:t>
            </w:r>
            <w:r>
              <w:rPr>
                <w:color w:val="000000" w:themeColor="text1"/>
                <w:sz w:val="24"/>
                <w:szCs w:val="24"/>
              </w:rPr>
              <w:t xml:space="preserve"> </w:t>
            </w:r>
          </w:p>
        </w:tc>
      </w:tr>
    </w:tbl>
    <w:p w14:paraId="26F4B7B0" w14:textId="77777777" w:rsidR="006C65CF" w:rsidRPr="006C65CF" w:rsidRDefault="006C65CF" w:rsidP="006C65CF">
      <w:pPr>
        <w:jc w:val="center"/>
        <w:rPr>
          <w:b/>
          <w:i/>
          <w:color w:val="0070C0"/>
          <w:sz w:val="28"/>
          <w:szCs w:val="28"/>
        </w:rPr>
      </w:pPr>
    </w:p>
    <w:sectPr w:rsidR="006C65CF" w:rsidRPr="006C65C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B20949" w14:textId="77777777" w:rsidR="008A6F27" w:rsidRDefault="008A6F27" w:rsidP="006C65CF">
      <w:pPr>
        <w:spacing w:after="0" w:line="240" w:lineRule="auto"/>
      </w:pPr>
      <w:r>
        <w:separator/>
      </w:r>
    </w:p>
  </w:endnote>
  <w:endnote w:type="continuationSeparator" w:id="0">
    <w:p w14:paraId="47423EE4" w14:textId="77777777" w:rsidR="008A6F27" w:rsidRDefault="008A6F27" w:rsidP="006C65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3BE18A" w14:textId="77777777" w:rsidR="006C65CF" w:rsidRPr="003104C4" w:rsidRDefault="006C65CF" w:rsidP="006C65CF">
    <w:pPr>
      <w:pStyle w:val="Footer"/>
      <w:jc w:val="center"/>
      <w:rPr>
        <w:rFonts w:ascii="Comic Sans MS" w:hAnsi="Comic Sans MS" w:cs="Arial"/>
        <w:color w:val="44546A" w:themeColor="text2"/>
        <w:sz w:val="20"/>
        <w:szCs w:val="20"/>
      </w:rPr>
    </w:pPr>
    <w:r w:rsidRPr="005F6705">
      <w:rPr>
        <w:rFonts w:ascii="Arial" w:hAnsi="Arial" w:cs="Arial"/>
        <w:b/>
      </w:rPr>
      <w:t>L</w:t>
    </w:r>
    <w:r w:rsidRPr="005F6705">
      <w:rPr>
        <w:rFonts w:ascii="Arial" w:hAnsi="Arial" w:cs="Arial"/>
      </w:rPr>
      <w:t xml:space="preserve">ove, </w:t>
    </w:r>
    <w:r w:rsidRPr="005F6705">
      <w:rPr>
        <w:rFonts w:ascii="Arial" w:hAnsi="Arial" w:cs="Arial"/>
        <w:b/>
      </w:rPr>
      <w:t>J</w:t>
    </w:r>
    <w:r w:rsidRPr="005F6705">
      <w:rPr>
        <w:rFonts w:ascii="Arial" w:hAnsi="Arial" w:cs="Arial"/>
      </w:rPr>
      <w:t xml:space="preserve">oy, </w:t>
    </w:r>
    <w:r w:rsidRPr="005F6705">
      <w:rPr>
        <w:rFonts w:ascii="Arial" w:hAnsi="Arial" w:cs="Arial"/>
        <w:b/>
      </w:rPr>
      <w:t>P</w:t>
    </w:r>
    <w:r w:rsidRPr="005F6705">
      <w:rPr>
        <w:rFonts w:ascii="Arial" w:hAnsi="Arial" w:cs="Arial"/>
      </w:rPr>
      <w:t xml:space="preserve">eace, </w:t>
    </w:r>
    <w:r w:rsidRPr="005F6705">
      <w:rPr>
        <w:rFonts w:ascii="Arial" w:hAnsi="Arial" w:cs="Arial"/>
        <w:b/>
      </w:rPr>
      <w:t>P</w:t>
    </w:r>
    <w:r w:rsidRPr="005F6705">
      <w:rPr>
        <w:rFonts w:ascii="Arial" w:hAnsi="Arial" w:cs="Arial"/>
      </w:rPr>
      <w:t xml:space="preserve">atience, </w:t>
    </w:r>
    <w:r w:rsidRPr="005F6705">
      <w:rPr>
        <w:rFonts w:ascii="Arial" w:hAnsi="Arial" w:cs="Arial"/>
        <w:b/>
      </w:rPr>
      <w:t>K</w:t>
    </w:r>
    <w:r w:rsidRPr="005F6705">
      <w:rPr>
        <w:rFonts w:ascii="Arial" w:hAnsi="Arial" w:cs="Arial"/>
      </w:rPr>
      <w:t xml:space="preserve">indness, </w:t>
    </w:r>
    <w:r w:rsidRPr="005F6705">
      <w:rPr>
        <w:rFonts w:ascii="Arial" w:hAnsi="Arial" w:cs="Arial"/>
        <w:b/>
      </w:rPr>
      <w:t>G</w:t>
    </w:r>
    <w:r w:rsidRPr="005F6705">
      <w:rPr>
        <w:rFonts w:ascii="Arial" w:hAnsi="Arial" w:cs="Arial"/>
      </w:rPr>
      <w:t xml:space="preserve">oodness, </w:t>
    </w:r>
    <w:r w:rsidRPr="005F6705">
      <w:rPr>
        <w:rFonts w:ascii="Arial" w:hAnsi="Arial" w:cs="Arial"/>
        <w:b/>
      </w:rPr>
      <w:t>F</w:t>
    </w:r>
    <w:r w:rsidRPr="005F6705">
      <w:rPr>
        <w:rFonts w:ascii="Arial" w:hAnsi="Arial" w:cs="Arial"/>
      </w:rPr>
      <w:t xml:space="preserve">aithfulness, </w:t>
    </w:r>
    <w:r w:rsidRPr="005F6705">
      <w:rPr>
        <w:rFonts w:ascii="Arial" w:hAnsi="Arial" w:cs="Arial"/>
        <w:b/>
      </w:rPr>
      <w:t>G</w:t>
    </w:r>
    <w:r w:rsidRPr="005F6705">
      <w:rPr>
        <w:rFonts w:ascii="Arial" w:hAnsi="Arial" w:cs="Arial"/>
      </w:rPr>
      <w:t xml:space="preserve">entleness &amp; </w:t>
    </w:r>
    <w:r w:rsidRPr="005F6705">
      <w:rPr>
        <w:rFonts w:ascii="Arial" w:hAnsi="Arial" w:cs="Arial"/>
        <w:b/>
      </w:rPr>
      <w:t>S</w:t>
    </w:r>
    <w:r w:rsidRPr="005F6705">
      <w:rPr>
        <w:rFonts w:ascii="Arial" w:hAnsi="Arial" w:cs="Arial"/>
      </w:rPr>
      <w:t>elf-</w:t>
    </w:r>
    <w:r w:rsidRPr="005F6705">
      <w:rPr>
        <w:rFonts w:ascii="Arial" w:hAnsi="Arial" w:cs="Arial"/>
        <w:b/>
      </w:rPr>
      <w:t>C</w:t>
    </w:r>
    <w:r w:rsidRPr="005F6705">
      <w:rPr>
        <w:rFonts w:ascii="Arial" w:hAnsi="Arial" w:cs="Arial"/>
      </w:rPr>
      <w:t>ontrol</w:t>
    </w:r>
  </w:p>
  <w:p w14:paraId="0B484460" w14:textId="77777777" w:rsidR="006C65CF" w:rsidRDefault="006C65CF">
    <w:pPr>
      <w:pStyle w:val="Footer"/>
    </w:pPr>
  </w:p>
  <w:p w14:paraId="6E73D729" w14:textId="77777777" w:rsidR="006C65CF" w:rsidRDefault="006C6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29C158" w14:textId="77777777" w:rsidR="008A6F27" w:rsidRDefault="008A6F27" w:rsidP="006C65CF">
      <w:pPr>
        <w:spacing w:after="0" w:line="240" w:lineRule="auto"/>
      </w:pPr>
      <w:r>
        <w:separator/>
      </w:r>
    </w:p>
  </w:footnote>
  <w:footnote w:type="continuationSeparator" w:id="0">
    <w:p w14:paraId="02DF4D02" w14:textId="77777777" w:rsidR="008A6F27" w:rsidRDefault="008A6F27" w:rsidP="006C65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27C7B9" w14:textId="77777777" w:rsidR="006C65CF" w:rsidRPr="007047BC" w:rsidRDefault="006C65CF" w:rsidP="006C65CF">
    <w:pPr>
      <w:pStyle w:val="Header"/>
      <w:jc w:val="center"/>
      <w:rPr>
        <w:rFonts w:ascii="Arial Unicode MS" w:eastAsia="Arial Unicode MS" w:hAnsi="Arial Unicode MS" w:cs="Arial Unicode MS"/>
      </w:rPr>
    </w:pPr>
    <w:r>
      <w:rPr>
        <w:rFonts w:ascii="Arial Unicode MS" w:eastAsia="Arial Unicode MS" w:hAnsi="Arial Unicode MS" w:cs="Arial Unicode MS"/>
      </w:rPr>
      <w:t>‘</w:t>
    </w:r>
    <w:r w:rsidRPr="0011525A">
      <w:rPr>
        <w:rFonts w:ascii="Arial Unicode MS" w:eastAsia="Arial Unicode MS" w:hAnsi="Arial Unicode MS" w:cs="Arial Unicode MS"/>
      </w:rPr>
      <w:t>Growth through Jesus’ love so that w</w:t>
    </w:r>
    <w:r>
      <w:rPr>
        <w:rFonts w:ascii="Arial Unicode MS" w:eastAsia="Arial Unicode MS" w:hAnsi="Arial Unicode MS" w:cs="Arial Unicode MS"/>
      </w:rPr>
      <w:t>e learn, persevere, achieve and bear fruit together’</w:t>
    </w:r>
  </w:p>
  <w:p w14:paraId="1925C061" w14:textId="77777777" w:rsidR="006C65CF" w:rsidRDefault="006C65CF">
    <w:pPr>
      <w:pStyle w:val="Header"/>
    </w:pPr>
  </w:p>
  <w:p w14:paraId="5851F73E" w14:textId="77777777" w:rsidR="006C65CF" w:rsidRDefault="006C65C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CF252A"/>
    <w:multiLevelType w:val="hybridMultilevel"/>
    <w:tmpl w:val="3BB0233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033471"/>
    <w:multiLevelType w:val="hybridMultilevel"/>
    <w:tmpl w:val="0096F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B416B19"/>
    <w:multiLevelType w:val="hybridMultilevel"/>
    <w:tmpl w:val="E7FC5D3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A0E"/>
    <w:rsid w:val="000252BB"/>
    <w:rsid w:val="00095289"/>
    <w:rsid w:val="000B3935"/>
    <w:rsid w:val="000F5D35"/>
    <w:rsid w:val="00135AD5"/>
    <w:rsid w:val="0024215F"/>
    <w:rsid w:val="00294707"/>
    <w:rsid w:val="00337459"/>
    <w:rsid w:val="0034129F"/>
    <w:rsid w:val="006C65CF"/>
    <w:rsid w:val="00775F9D"/>
    <w:rsid w:val="00830D68"/>
    <w:rsid w:val="008754A1"/>
    <w:rsid w:val="008A6F27"/>
    <w:rsid w:val="00961ED8"/>
    <w:rsid w:val="009A6710"/>
    <w:rsid w:val="00B47FE5"/>
    <w:rsid w:val="00B74DBD"/>
    <w:rsid w:val="00D1023B"/>
    <w:rsid w:val="00D85CF9"/>
    <w:rsid w:val="00E53240"/>
    <w:rsid w:val="00E72A0E"/>
    <w:rsid w:val="00E9320B"/>
    <w:rsid w:val="00ED03FE"/>
    <w:rsid w:val="00FF3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FDE1C"/>
  <w15:chartTrackingRefBased/>
  <w15:docId w15:val="{A6EC2411-AD2E-4A16-B7D1-A00D097E6D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65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65CF"/>
  </w:style>
  <w:style w:type="paragraph" w:styleId="Footer">
    <w:name w:val="footer"/>
    <w:basedOn w:val="Normal"/>
    <w:link w:val="FooterChar"/>
    <w:uiPriority w:val="99"/>
    <w:unhideWhenUsed/>
    <w:rsid w:val="006C65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65CF"/>
  </w:style>
  <w:style w:type="table" w:styleId="TableGrid">
    <w:name w:val="Table Grid"/>
    <w:basedOn w:val="TableNormal"/>
    <w:uiPriority w:val="39"/>
    <w:rsid w:val="006C65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C65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Chads CE Primary School</Company>
  <LinksUpToDate>false</LinksUpToDate>
  <CharactersWithSpaces>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N.Johnson</dc:creator>
  <cp:keywords/>
  <dc:description/>
  <cp:lastModifiedBy>H.Lea</cp:lastModifiedBy>
  <cp:revision>2</cp:revision>
  <dcterms:created xsi:type="dcterms:W3CDTF">2020-09-03T15:17:00Z</dcterms:created>
  <dcterms:modified xsi:type="dcterms:W3CDTF">2020-09-03T15:17:00Z</dcterms:modified>
</cp:coreProperties>
</file>