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AE5F" w14:textId="77777777" w:rsidR="00E66558" w:rsidRPr="00AB0D1F" w:rsidRDefault="00AB0D1F" w:rsidP="00AB0D1F">
      <w:pPr>
        <w:pStyle w:val="Heading1"/>
        <w:jc w:val="center"/>
        <w:rPr>
          <w:rFonts w:asciiTheme="minorHAnsi" w:hAnsiTheme="minorHAnsi" w:cstheme="minorHAnsi"/>
          <w:color w:val="auto"/>
        </w:rPr>
      </w:pPr>
      <w:bookmarkStart w:id="0" w:name="_Toc400361362"/>
      <w:bookmarkStart w:id="1" w:name="_Toc443397153"/>
      <w:bookmarkStart w:id="2" w:name="_Toc357771638"/>
      <w:bookmarkStart w:id="3" w:name="_Toc346793416"/>
      <w:bookmarkStart w:id="4" w:name="_Toc328122777"/>
      <w:r w:rsidRPr="00AB0D1F">
        <w:rPr>
          <w:rFonts w:asciiTheme="minorHAnsi" w:hAnsiTheme="minorHAnsi" w:cstheme="minorHAnsi"/>
          <w:b w:val="0"/>
          <w:bCs/>
          <w:noProof/>
        </w:rPr>
        <w:drawing>
          <wp:anchor distT="0" distB="0" distL="114300" distR="114300" simplePos="0" relativeHeight="251660288" behindDoc="1" locked="0" layoutInCell="1" allowOverlap="1" wp14:anchorId="1EE10CB1" wp14:editId="3AB09C25">
            <wp:simplePos x="0" y="0"/>
            <wp:positionH relativeFrom="margin">
              <wp:posOffset>5547360</wp:posOffset>
            </wp:positionH>
            <wp:positionV relativeFrom="paragraph">
              <wp:posOffset>327660</wp:posOffset>
            </wp:positionV>
            <wp:extent cx="800100" cy="533400"/>
            <wp:effectExtent l="0" t="0" r="0" b="0"/>
            <wp:wrapTight wrapText="bothSides">
              <wp:wrapPolygon edited="0">
                <wp:start x="0" y="0"/>
                <wp:lineTo x="0" y="20829"/>
                <wp:lineTo x="21086" y="20829"/>
                <wp:lineTo x="21086" y="0"/>
                <wp:lineTo x="0" y="0"/>
              </wp:wrapPolygon>
            </wp:wrapTight>
            <wp:docPr id="3" name="Picture 3" descr="cid:image001.png@01D7A495.1D53E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A495.1D53EA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D1F">
        <w:rPr>
          <w:rFonts w:asciiTheme="minorHAnsi" w:hAnsiTheme="minorHAnsi" w:cstheme="minorHAnsi"/>
          <w:b w:val="0"/>
          <w:bCs/>
          <w:noProof/>
        </w:rPr>
        <w:drawing>
          <wp:anchor distT="0" distB="0" distL="114300" distR="114300" simplePos="0" relativeHeight="251658240" behindDoc="1" locked="0" layoutInCell="1" allowOverlap="1" wp14:anchorId="246319F9" wp14:editId="08E839D4">
            <wp:simplePos x="0" y="0"/>
            <wp:positionH relativeFrom="margin">
              <wp:align>left</wp:align>
            </wp:positionH>
            <wp:positionV relativeFrom="paragraph">
              <wp:posOffset>346710</wp:posOffset>
            </wp:positionV>
            <wp:extent cx="800100" cy="533400"/>
            <wp:effectExtent l="0" t="0" r="0" b="0"/>
            <wp:wrapTight wrapText="bothSides">
              <wp:wrapPolygon edited="0">
                <wp:start x="0" y="0"/>
                <wp:lineTo x="0" y="20829"/>
                <wp:lineTo x="21086" y="20829"/>
                <wp:lineTo x="21086" y="0"/>
                <wp:lineTo x="0" y="0"/>
              </wp:wrapPolygon>
            </wp:wrapTight>
            <wp:docPr id="2" name="Picture 2" descr="cid:image001.png@01D7A495.1D53E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A495.1D53EA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289">
        <w:rPr>
          <w:rFonts w:asciiTheme="minorHAnsi" w:hAnsiTheme="minorHAnsi" w:cstheme="minorHAnsi"/>
          <w:color w:val="auto"/>
        </w:rPr>
        <w:t>Pupil Premium Strategy S</w:t>
      </w:r>
      <w:r w:rsidR="009D71E8" w:rsidRPr="00AB0D1F">
        <w:rPr>
          <w:rFonts w:asciiTheme="minorHAnsi" w:hAnsiTheme="minorHAnsi" w:cstheme="minorHAnsi"/>
          <w:color w:val="auto"/>
        </w:rP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673B4515" w14:textId="77777777" w:rsidR="00AB0D1F" w:rsidRPr="00AB0D1F" w:rsidRDefault="002565E8" w:rsidP="00AB0D1F">
      <w:pPr>
        <w:jc w:val="center"/>
        <w:rPr>
          <w:rFonts w:asciiTheme="minorHAnsi" w:hAnsiTheme="minorHAnsi" w:cstheme="minorHAnsi"/>
          <w:b/>
          <w:color w:val="0000FF"/>
        </w:rPr>
      </w:pPr>
      <w:r>
        <w:rPr>
          <w:rFonts w:asciiTheme="minorHAnsi" w:hAnsiTheme="minorHAnsi" w:cstheme="minorHAnsi"/>
          <w:b/>
          <w:color w:val="0000FF"/>
        </w:rPr>
        <w:t>ST CHAD’S CE</w:t>
      </w:r>
      <w:r w:rsidR="00AB0D1F" w:rsidRPr="00AB0D1F">
        <w:rPr>
          <w:rFonts w:asciiTheme="minorHAnsi" w:hAnsiTheme="minorHAnsi" w:cstheme="minorHAnsi"/>
          <w:b/>
          <w:color w:val="0000FF"/>
        </w:rPr>
        <w:t xml:space="preserve"> PRIMARY SCHOOL</w:t>
      </w:r>
    </w:p>
    <w:p w14:paraId="67D616E9" w14:textId="77777777" w:rsidR="00AB0D1F" w:rsidRPr="00AB0D1F" w:rsidRDefault="00AB0D1F" w:rsidP="00AB0D1F">
      <w:pPr>
        <w:jc w:val="center"/>
        <w:rPr>
          <w:rFonts w:asciiTheme="minorHAnsi" w:hAnsiTheme="minorHAnsi" w:cstheme="minorHAnsi"/>
          <w:b/>
          <w:color w:val="0000FF"/>
        </w:rPr>
      </w:pPr>
    </w:p>
    <w:p w14:paraId="1B39D225" w14:textId="3A02CCB8" w:rsidR="00E66558" w:rsidRPr="00AB0D1F" w:rsidRDefault="009D71E8" w:rsidP="00AB0D1F">
      <w:pPr>
        <w:rPr>
          <w:rFonts w:asciiTheme="minorHAnsi" w:hAnsiTheme="minorHAnsi" w:cstheme="minorHAnsi"/>
          <w:b/>
          <w:color w:val="0000FF"/>
        </w:rPr>
      </w:pPr>
      <w:r w:rsidRPr="00AB0D1F">
        <w:rPr>
          <w:rFonts w:asciiTheme="minorHAnsi" w:hAnsiTheme="minorHAnsi" w:cstheme="minorHAnsi"/>
          <w:bCs/>
          <w:color w:val="auto"/>
        </w:rPr>
        <w:t>This statement details our school’s use of pupil premium (and recovery premium for the 202</w:t>
      </w:r>
      <w:r w:rsidR="00511978">
        <w:rPr>
          <w:rFonts w:asciiTheme="minorHAnsi" w:hAnsiTheme="minorHAnsi" w:cstheme="minorHAnsi"/>
          <w:bCs/>
          <w:color w:val="auto"/>
        </w:rPr>
        <w:t>2</w:t>
      </w:r>
      <w:r w:rsidRPr="00AB0D1F">
        <w:rPr>
          <w:rFonts w:asciiTheme="minorHAnsi" w:hAnsiTheme="minorHAnsi" w:cstheme="minorHAnsi"/>
          <w:bCs/>
          <w:color w:val="auto"/>
        </w:rPr>
        <w:t xml:space="preserve"> to 202</w:t>
      </w:r>
      <w:r w:rsidR="00511978">
        <w:rPr>
          <w:rFonts w:asciiTheme="minorHAnsi" w:hAnsiTheme="minorHAnsi" w:cstheme="minorHAnsi"/>
          <w:bCs/>
          <w:color w:val="auto"/>
        </w:rPr>
        <w:t>3</w:t>
      </w:r>
      <w:r w:rsidRPr="00AB0D1F">
        <w:rPr>
          <w:rFonts w:asciiTheme="minorHAnsi" w:hAnsiTheme="minorHAnsi" w:cstheme="minorHAnsi"/>
          <w:bCs/>
          <w:color w:val="auto"/>
        </w:rPr>
        <w:t xml:space="preserve"> academic year) funding to help improve the attainment of our disadvantaged pupils. </w:t>
      </w:r>
    </w:p>
    <w:p w14:paraId="143FA5B1" w14:textId="77777777" w:rsidR="00E66558" w:rsidRPr="00AB0D1F" w:rsidRDefault="009D71E8">
      <w:pPr>
        <w:pStyle w:val="Heading2"/>
        <w:spacing w:before="240"/>
        <w:rPr>
          <w:rFonts w:asciiTheme="minorHAnsi" w:hAnsiTheme="minorHAnsi" w:cstheme="minorHAnsi"/>
          <w:b w:val="0"/>
          <w:bCs/>
          <w:color w:val="auto"/>
          <w:sz w:val="24"/>
          <w:szCs w:val="24"/>
        </w:rPr>
      </w:pPr>
      <w:r w:rsidRPr="00AB0D1F">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14:paraId="68C43F61" w14:textId="77777777" w:rsidR="00E66558" w:rsidRPr="00AB0D1F" w:rsidRDefault="009D71E8">
      <w:pPr>
        <w:pStyle w:val="Heading2"/>
        <w:rPr>
          <w:rFonts w:asciiTheme="minorHAnsi" w:hAnsiTheme="minorHAnsi" w:cstheme="minorHAnsi"/>
          <w:color w:val="0000FF"/>
        </w:rPr>
      </w:pPr>
      <w:r w:rsidRPr="00AB0D1F">
        <w:rPr>
          <w:rFonts w:asciiTheme="minorHAnsi" w:hAnsiTheme="minorHAnsi" w:cstheme="minorHAnsi"/>
          <w:color w:val="0000FF"/>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AB0D1F" w14:paraId="446CB13F"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BC06266" w14:textId="77777777" w:rsidR="00E66558" w:rsidRPr="00AB0D1F" w:rsidRDefault="009D71E8">
            <w:pPr>
              <w:pStyle w:val="TableHeader"/>
              <w:jc w:val="left"/>
              <w:rPr>
                <w:rFonts w:asciiTheme="minorHAnsi" w:hAnsiTheme="minorHAnsi" w:cstheme="minorHAnsi"/>
              </w:rPr>
            </w:pPr>
            <w:r w:rsidRPr="00AB0D1F">
              <w:rPr>
                <w:rFonts w:asciiTheme="minorHAnsi" w:hAnsiTheme="minorHAnsi" w:cstheme="minorHAnsi"/>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E8BCE0E" w14:textId="77777777" w:rsidR="00E66558" w:rsidRPr="00AB0D1F" w:rsidRDefault="009D71E8">
            <w:pPr>
              <w:pStyle w:val="TableHeader"/>
              <w:jc w:val="left"/>
              <w:rPr>
                <w:rFonts w:asciiTheme="minorHAnsi" w:hAnsiTheme="minorHAnsi" w:cstheme="minorHAnsi"/>
              </w:rPr>
            </w:pPr>
            <w:r w:rsidRPr="00AB0D1F">
              <w:rPr>
                <w:rFonts w:asciiTheme="minorHAnsi" w:hAnsiTheme="minorHAnsi" w:cstheme="minorHAnsi"/>
              </w:rPr>
              <w:t>Data</w:t>
            </w:r>
          </w:p>
        </w:tc>
      </w:tr>
      <w:tr w:rsidR="00E66558" w:rsidRPr="00AB0D1F" w14:paraId="4E6A5028" w14:textId="77777777" w:rsidTr="00DA0289">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8A6A4" w14:textId="77777777" w:rsidR="00E66558" w:rsidRPr="00AB0D1F" w:rsidRDefault="00DA0289" w:rsidP="00B4330B">
            <w:pPr>
              <w:pStyle w:val="TableRow"/>
              <w:rPr>
                <w:rFonts w:asciiTheme="minorHAnsi" w:hAnsiTheme="minorHAnsi" w:cstheme="minorHAnsi"/>
              </w:rPr>
            </w:pPr>
            <w:r>
              <w:rPr>
                <w:rFonts w:asciiTheme="minorHAnsi" w:hAnsiTheme="minorHAnsi" w:cstheme="minorHAnsi"/>
              </w:rPr>
              <w:t>St Chad’s CE Primary School</w:t>
            </w:r>
          </w:p>
        </w:tc>
        <w:tc>
          <w:tcPr>
            <w:tcW w:w="296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4A7D9282" w14:textId="77777777" w:rsidR="00E66558" w:rsidRPr="00AB0D1F" w:rsidRDefault="00E66558">
            <w:pPr>
              <w:pStyle w:val="TableRow"/>
              <w:rPr>
                <w:rFonts w:asciiTheme="minorHAnsi" w:hAnsiTheme="minorHAnsi" w:cstheme="minorHAnsi"/>
              </w:rPr>
            </w:pPr>
          </w:p>
        </w:tc>
      </w:tr>
      <w:tr w:rsidR="00E66558" w:rsidRPr="00AB0D1F" w14:paraId="0F37069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DA95" w14:textId="77777777" w:rsidR="00E66558" w:rsidRPr="00AB0D1F" w:rsidRDefault="009D71E8">
            <w:pPr>
              <w:pStyle w:val="TableRow"/>
              <w:rPr>
                <w:rFonts w:asciiTheme="minorHAnsi" w:hAnsiTheme="minorHAnsi" w:cstheme="minorHAnsi"/>
              </w:rPr>
            </w:pPr>
            <w:r w:rsidRPr="00AB0D1F">
              <w:rPr>
                <w:rFonts w:asciiTheme="minorHAnsi" w:hAnsiTheme="minorHAnsi" w:cstheme="minorHAnsi"/>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B6DFA" w14:textId="77777777" w:rsidR="00E66558" w:rsidRPr="00AB0D1F" w:rsidRDefault="00212410">
            <w:pPr>
              <w:pStyle w:val="TableRow"/>
              <w:rPr>
                <w:rFonts w:asciiTheme="minorHAnsi" w:hAnsiTheme="minorHAnsi" w:cstheme="minorHAnsi"/>
              </w:rPr>
            </w:pPr>
            <w:r>
              <w:rPr>
                <w:rFonts w:asciiTheme="minorHAnsi" w:hAnsiTheme="minorHAnsi" w:cstheme="minorHAnsi"/>
              </w:rPr>
              <w:t>220</w:t>
            </w:r>
          </w:p>
        </w:tc>
      </w:tr>
      <w:tr w:rsidR="00E66558" w:rsidRPr="00AB0D1F" w14:paraId="726E2C0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45839" w14:textId="77777777" w:rsidR="00E66558" w:rsidRPr="00AB0D1F" w:rsidRDefault="009D71E8">
            <w:pPr>
              <w:pStyle w:val="TableRow"/>
              <w:rPr>
                <w:rFonts w:asciiTheme="minorHAnsi" w:hAnsiTheme="minorHAnsi" w:cstheme="minorHAnsi"/>
              </w:rPr>
            </w:pPr>
            <w:r w:rsidRPr="00AB0D1F">
              <w:rPr>
                <w:rFonts w:asciiTheme="minorHAnsi" w:hAnsiTheme="minorHAnsi" w:cstheme="minorHAnsi"/>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9513C" w14:textId="64C79127" w:rsidR="00E66558" w:rsidRPr="00AB0D1F" w:rsidRDefault="00923EE6">
            <w:pPr>
              <w:pStyle w:val="TableRow"/>
              <w:rPr>
                <w:rFonts w:asciiTheme="minorHAnsi" w:hAnsiTheme="minorHAnsi" w:cstheme="minorHAnsi"/>
              </w:rPr>
            </w:pPr>
            <w:r>
              <w:rPr>
                <w:rFonts w:asciiTheme="minorHAnsi" w:hAnsiTheme="minorHAnsi" w:cstheme="minorHAnsi"/>
              </w:rPr>
              <w:t>5</w:t>
            </w:r>
            <w:r w:rsidR="00010C11">
              <w:rPr>
                <w:rFonts w:asciiTheme="minorHAnsi" w:hAnsiTheme="minorHAnsi" w:cstheme="minorHAnsi"/>
              </w:rPr>
              <w:t>6</w:t>
            </w:r>
          </w:p>
        </w:tc>
      </w:tr>
      <w:tr w:rsidR="00E66558" w:rsidRPr="00AB0D1F" w14:paraId="34862847"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D1D4F" w14:textId="77777777" w:rsidR="00E66558" w:rsidRPr="00AB0D1F" w:rsidRDefault="009D71E8">
            <w:pPr>
              <w:pStyle w:val="TableRow"/>
              <w:rPr>
                <w:rFonts w:asciiTheme="minorHAnsi" w:hAnsiTheme="minorHAnsi" w:cstheme="minorHAnsi"/>
              </w:rPr>
            </w:pPr>
            <w:r w:rsidRPr="00AB0D1F">
              <w:rPr>
                <w:rFonts w:asciiTheme="minorHAnsi" w:hAnsiTheme="minorHAnsi" w:cstheme="minorHAnsi"/>
                <w:szCs w:val="22"/>
              </w:rPr>
              <w:t xml:space="preserve">Academic year/years that our current pupil premium strategy plan covers </w:t>
            </w:r>
            <w:r w:rsidRPr="00AB0D1F">
              <w:rPr>
                <w:rFonts w:asciiTheme="minorHAnsi" w:hAnsiTheme="minorHAnsi" w:cstheme="minorHAnsi"/>
                <w:b/>
                <w:bCs/>
                <w:szCs w:val="22"/>
              </w:rPr>
              <w:t>(</w:t>
            </w:r>
            <w:proofErr w:type="gramStart"/>
            <w:r w:rsidRPr="00AB0D1F">
              <w:rPr>
                <w:rFonts w:asciiTheme="minorHAnsi" w:hAnsiTheme="minorHAnsi" w:cstheme="minorHAnsi"/>
                <w:b/>
                <w:bCs/>
                <w:szCs w:val="22"/>
              </w:rPr>
              <w:t>3 year</w:t>
            </w:r>
            <w:proofErr w:type="gramEnd"/>
            <w:r w:rsidRPr="00AB0D1F">
              <w:rPr>
                <w:rFonts w:asciiTheme="minorHAnsi" w:hAnsiTheme="minorHAnsi" w:cstheme="minorHAnsi"/>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A1BB8" w14:textId="77777777" w:rsidR="00E66558" w:rsidRPr="00AB0D1F" w:rsidRDefault="00212410">
            <w:pPr>
              <w:pStyle w:val="TableRow"/>
              <w:rPr>
                <w:rFonts w:asciiTheme="minorHAnsi" w:hAnsiTheme="minorHAnsi" w:cstheme="minorHAnsi"/>
              </w:rPr>
            </w:pPr>
            <w:r>
              <w:rPr>
                <w:rFonts w:asciiTheme="minorHAnsi" w:hAnsiTheme="minorHAnsi" w:cstheme="minorHAnsi"/>
              </w:rPr>
              <w:t>2022-2025</w:t>
            </w:r>
          </w:p>
        </w:tc>
      </w:tr>
      <w:tr w:rsidR="00E66558" w:rsidRPr="00AB0D1F" w14:paraId="4A74F98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3FBBE" w14:textId="77777777" w:rsidR="00E66558" w:rsidRPr="00AB0D1F" w:rsidRDefault="009D71E8">
            <w:pPr>
              <w:pStyle w:val="TableRow"/>
              <w:rPr>
                <w:rFonts w:asciiTheme="minorHAnsi" w:hAnsiTheme="minorHAnsi" w:cstheme="minorHAnsi"/>
              </w:rPr>
            </w:pPr>
            <w:r w:rsidRPr="00AB0D1F">
              <w:rPr>
                <w:rFonts w:asciiTheme="minorHAnsi" w:hAnsiTheme="minorHAnsi" w:cstheme="minorHAnsi"/>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D7A99" w14:textId="060D87C0" w:rsidR="00E66558" w:rsidRPr="00AB0D1F" w:rsidRDefault="00994977">
            <w:pPr>
              <w:pStyle w:val="TableRow"/>
              <w:rPr>
                <w:rFonts w:asciiTheme="minorHAnsi" w:hAnsiTheme="minorHAnsi" w:cstheme="minorHAnsi"/>
              </w:rPr>
            </w:pPr>
            <w:r>
              <w:rPr>
                <w:rFonts w:asciiTheme="minorHAnsi" w:hAnsiTheme="minorHAnsi" w:cstheme="minorHAnsi"/>
              </w:rPr>
              <w:t>September 2023</w:t>
            </w:r>
          </w:p>
        </w:tc>
      </w:tr>
      <w:tr w:rsidR="00E66558" w:rsidRPr="00AB0D1F" w14:paraId="4D59A455"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48D01" w14:textId="77777777" w:rsidR="00E66558" w:rsidRPr="00AB0D1F" w:rsidRDefault="009D71E8">
            <w:pPr>
              <w:pStyle w:val="TableRow"/>
              <w:rPr>
                <w:rFonts w:asciiTheme="minorHAnsi" w:hAnsiTheme="minorHAnsi" w:cstheme="minorHAnsi"/>
              </w:rPr>
            </w:pPr>
            <w:r w:rsidRPr="00AB0D1F">
              <w:rPr>
                <w:rFonts w:asciiTheme="minorHAnsi" w:hAnsiTheme="minorHAnsi" w:cstheme="minorHAnsi"/>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2093F" w14:textId="15F3A76E" w:rsidR="00E66558" w:rsidRPr="00AB0D1F" w:rsidRDefault="00212410" w:rsidP="00212410">
            <w:pPr>
              <w:pStyle w:val="TableRow"/>
              <w:ind w:left="0"/>
              <w:rPr>
                <w:rFonts w:asciiTheme="minorHAnsi" w:hAnsiTheme="minorHAnsi" w:cstheme="minorHAnsi"/>
              </w:rPr>
            </w:pPr>
            <w:r>
              <w:rPr>
                <w:rFonts w:asciiTheme="minorHAnsi" w:hAnsiTheme="minorHAnsi" w:cstheme="minorHAnsi"/>
              </w:rPr>
              <w:t>July 202</w:t>
            </w:r>
            <w:r w:rsidR="00994977">
              <w:rPr>
                <w:rFonts w:asciiTheme="minorHAnsi" w:hAnsiTheme="minorHAnsi" w:cstheme="minorHAnsi"/>
              </w:rPr>
              <w:t>4</w:t>
            </w:r>
          </w:p>
        </w:tc>
      </w:tr>
      <w:tr w:rsidR="00E66558" w:rsidRPr="00AB0D1F" w14:paraId="0A7E820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220AE" w14:textId="77777777" w:rsidR="00E66558" w:rsidRPr="00AB0D1F" w:rsidRDefault="009D71E8">
            <w:pPr>
              <w:pStyle w:val="TableRow"/>
              <w:rPr>
                <w:rFonts w:asciiTheme="minorHAnsi" w:hAnsiTheme="minorHAnsi" w:cstheme="minorHAnsi"/>
              </w:rPr>
            </w:pPr>
            <w:r w:rsidRPr="00AB0D1F">
              <w:rPr>
                <w:rFonts w:asciiTheme="minorHAnsi" w:hAnsiTheme="minorHAnsi" w:cstheme="minorHAnsi"/>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C77D9" w14:textId="77777777" w:rsidR="00E66558" w:rsidRPr="00AB0D1F" w:rsidRDefault="00E349E9">
            <w:pPr>
              <w:pStyle w:val="TableRow"/>
              <w:rPr>
                <w:rFonts w:asciiTheme="minorHAnsi" w:hAnsiTheme="minorHAnsi" w:cstheme="minorHAnsi"/>
              </w:rPr>
            </w:pPr>
            <w:r>
              <w:rPr>
                <w:rFonts w:asciiTheme="minorHAnsi" w:hAnsiTheme="minorHAnsi" w:cstheme="minorHAnsi"/>
              </w:rPr>
              <w:t>Julie Smith</w:t>
            </w:r>
          </w:p>
        </w:tc>
      </w:tr>
      <w:tr w:rsidR="00E66558" w:rsidRPr="00AB0D1F" w14:paraId="50D25FB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DED06" w14:textId="4C2D0755" w:rsidR="00A47004" w:rsidRPr="00AB0D1F" w:rsidRDefault="009D71E8" w:rsidP="00A47004">
            <w:pPr>
              <w:pStyle w:val="TableRow"/>
              <w:rPr>
                <w:rFonts w:asciiTheme="minorHAnsi" w:hAnsiTheme="minorHAnsi" w:cstheme="minorHAnsi"/>
              </w:rPr>
            </w:pPr>
            <w:r w:rsidRPr="00AB0D1F">
              <w:rPr>
                <w:rFonts w:asciiTheme="minorHAnsi" w:hAnsiTheme="minorHAnsi" w:cstheme="minorHAnsi"/>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AC5C7" w14:textId="630D23E4" w:rsidR="00A47004" w:rsidRPr="00AB0D1F" w:rsidRDefault="00711363" w:rsidP="00A47004">
            <w:pPr>
              <w:pStyle w:val="TableRow"/>
              <w:rPr>
                <w:rFonts w:asciiTheme="minorHAnsi" w:hAnsiTheme="minorHAnsi" w:cstheme="minorHAnsi"/>
              </w:rPr>
            </w:pPr>
            <w:r>
              <w:rPr>
                <w:rFonts w:asciiTheme="minorHAnsi" w:hAnsiTheme="minorHAnsi" w:cstheme="minorHAnsi"/>
              </w:rPr>
              <w:t>Julie Smith</w:t>
            </w:r>
          </w:p>
        </w:tc>
      </w:tr>
      <w:tr w:rsidR="00E66558" w:rsidRPr="00AB0D1F" w14:paraId="20005DE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EA74E" w14:textId="77777777" w:rsidR="00E66558" w:rsidRPr="00AB0D1F" w:rsidRDefault="009D71E8">
            <w:pPr>
              <w:pStyle w:val="TableRow"/>
              <w:rPr>
                <w:rFonts w:asciiTheme="minorHAnsi" w:hAnsiTheme="minorHAnsi" w:cstheme="minorHAnsi"/>
              </w:rPr>
            </w:pPr>
            <w:r w:rsidRPr="00AB0D1F">
              <w:rPr>
                <w:rFonts w:asciiTheme="minorHAnsi" w:hAnsiTheme="minorHAnsi" w:cstheme="minorHAnsi"/>
              </w:rPr>
              <w:t xml:space="preserve">Governor </w:t>
            </w:r>
            <w:r w:rsidRPr="00AB0D1F">
              <w:rPr>
                <w:rFonts w:asciiTheme="minorHAnsi" w:hAnsiTheme="minorHAnsi" w:cstheme="minorHAnsi"/>
                <w:szCs w:val="22"/>
              </w:rPr>
              <w:t xml:space="preserve">/ Trustee </w:t>
            </w:r>
            <w:r w:rsidRPr="00AB0D1F">
              <w:rPr>
                <w:rFonts w:asciiTheme="minorHAnsi" w:hAnsiTheme="minorHAnsi" w:cstheme="minorHAnsi"/>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51B2E" w14:textId="4606D905" w:rsidR="00E66558" w:rsidRPr="00AB0D1F" w:rsidRDefault="00994977">
            <w:pPr>
              <w:pStyle w:val="TableRow"/>
              <w:rPr>
                <w:rFonts w:asciiTheme="minorHAnsi" w:hAnsiTheme="minorHAnsi" w:cstheme="minorHAnsi"/>
              </w:rPr>
            </w:pPr>
            <w:r>
              <w:rPr>
                <w:rFonts w:asciiTheme="minorHAnsi" w:hAnsiTheme="minorHAnsi" w:cstheme="minorHAnsi"/>
              </w:rPr>
              <w:t>Helen Smart</w:t>
            </w:r>
          </w:p>
        </w:tc>
      </w:tr>
    </w:tbl>
    <w:bookmarkEnd w:id="2"/>
    <w:bookmarkEnd w:id="3"/>
    <w:bookmarkEnd w:id="4"/>
    <w:p w14:paraId="491EFE25" w14:textId="77777777" w:rsidR="00E66558" w:rsidRPr="00AB0D1F" w:rsidRDefault="009D71E8">
      <w:pPr>
        <w:spacing w:before="480" w:line="240" w:lineRule="auto"/>
        <w:rPr>
          <w:rFonts w:asciiTheme="minorHAnsi" w:hAnsiTheme="minorHAnsi" w:cstheme="minorHAnsi"/>
          <w:b/>
          <w:color w:val="0000FF"/>
          <w:sz w:val="32"/>
          <w:szCs w:val="32"/>
        </w:rPr>
      </w:pPr>
      <w:r w:rsidRPr="00AB0D1F">
        <w:rPr>
          <w:rFonts w:asciiTheme="minorHAnsi" w:hAnsiTheme="minorHAnsi" w:cstheme="minorHAnsi"/>
          <w:b/>
          <w:color w:val="0000FF"/>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AB0D1F" w14:paraId="32448B22"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4508B71E" w14:textId="77777777" w:rsidR="00E66558" w:rsidRPr="00AB0D1F" w:rsidRDefault="009D71E8">
            <w:pPr>
              <w:pStyle w:val="TableRow"/>
              <w:rPr>
                <w:rFonts w:asciiTheme="minorHAnsi" w:hAnsiTheme="minorHAnsi" w:cstheme="minorHAnsi"/>
              </w:rPr>
            </w:pPr>
            <w:r w:rsidRPr="00AB0D1F">
              <w:rPr>
                <w:rFonts w:asciiTheme="minorHAnsi" w:hAnsiTheme="minorHAnsi" w:cstheme="minorHAnsi"/>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7A65E664" w14:textId="77777777" w:rsidR="00E66558" w:rsidRPr="00AB0D1F" w:rsidRDefault="009D71E8">
            <w:pPr>
              <w:pStyle w:val="TableRow"/>
              <w:rPr>
                <w:rFonts w:asciiTheme="minorHAnsi" w:hAnsiTheme="minorHAnsi" w:cstheme="minorHAnsi"/>
              </w:rPr>
            </w:pPr>
            <w:r w:rsidRPr="00AB0D1F">
              <w:rPr>
                <w:rFonts w:asciiTheme="minorHAnsi" w:hAnsiTheme="minorHAnsi" w:cstheme="minorHAnsi"/>
                <w:b/>
              </w:rPr>
              <w:t>Amount</w:t>
            </w:r>
          </w:p>
        </w:tc>
      </w:tr>
      <w:tr w:rsidR="00E66558" w:rsidRPr="00AB0D1F" w14:paraId="747F1BC4"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9A541F" w14:textId="77777777" w:rsidR="00E66558" w:rsidRPr="00AB0D1F" w:rsidRDefault="009D71E8">
            <w:pPr>
              <w:pStyle w:val="TableRow"/>
              <w:rPr>
                <w:rFonts w:asciiTheme="minorHAnsi" w:hAnsiTheme="minorHAnsi" w:cstheme="minorHAnsi"/>
              </w:rPr>
            </w:pPr>
            <w:r w:rsidRPr="00AB0D1F">
              <w:rPr>
                <w:rFonts w:asciiTheme="minorHAnsi" w:hAnsiTheme="minorHAnsi" w:cstheme="minorHAnsi"/>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9E8A6" w14:textId="3B408CCD" w:rsidR="00E66558" w:rsidRPr="00AB0D1F" w:rsidRDefault="009B4EA9" w:rsidP="009B4EA9">
            <w:pPr>
              <w:pStyle w:val="TableRow"/>
              <w:ind w:left="0"/>
              <w:rPr>
                <w:rFonts w:asciiTheme="minorHAnsi" w:hAnsiTheme="minorHAnsi" w:cstheme="minorHAnsi"/>
              </w:rPr>
            </w:pPr>
            <w:r>
              <w:rPr>
                <w:rFonts w:asciiTheme="minorHAnsi" w:hAnsiTheme="minorHAnsi" w:cstheme="minorHAnsi"/>
              </w:rPr>
              <w:t>£5</w:t>
            </w:r>
            <w:r w:rsidR="003F46BE">
              <w:rPr>
                <w:rFonts w:asciiTheme="minorHAnsi" w:hAnsiTheme="minorHAnsi" w:cstheme="minorHAnsi"/>
              </w:rPr>
              <w:t>2, 9</w:t>
            </w:r>
            <w:r>
              <w:rPr>
                <w:rFonts w:asciiTheme="minorHAnsi" w:hAnsiTheme="minorHAnsi" w:cstheme="minorHAnsi"/>
              </w:rPr>
              <w:t>34.89</w:t>
            </w:r>
          </w:p>
        </w:tc>
      </w:tr>
      <w:tr w:rsidR="00E66558" w:rsidRPr="00AB0D1F" w14:paraId="44EA02A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1AA19" w14:textId="77777777" w:rsidR="00E66558" w:rsidRPr="00AB0D1F" w:rsidRDefault="009D71E8">
            <w:pPr>
              <w:pStyle w:val="TableRow"/>
              <w:rPr>
                <w:rFonts w:asciiTheme="minorHAnsi" w:hAnsiTheme="minorHAnsi" w:cstheme="minorHAnsi"/>
              </w:rPr>
            </w:pPr>
            <w:r w:rsidRPr="00AB0D1F">
              <w:rPr>
                <w:rFonts w:asciiTheme="minorHAnsi" w:hAnsiTheme="minorHAnsi" w:cstheme="minorHAnsi"/>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77F44" w14:textId="77777777" w:rsidR="00E66558" w:rsidRPr="00923EE6" w:rsidRDefault="009D71E8">
            <w:pPr>
              <w:pStyle w:val="TableRow"/>
              <w:rPr>
                <w:rFonts w:asciiTheme="minorHAnsi" w:hAnsiTheme="minorHAnsi" w:cstheme="minorHAnsi"/>
              </w:rPr>
            </w:pPr>
            <w:r w:rsidRPr="00923EE6">
              <w:rPr>
                <w:rFonts w:asciiTheme="minorHAnsi" w:hAnsiTheme="minorHAnsi" w:cstheme="minorHAnsi"/>
              </w:rPr>
              <w:t>£</w:t>
            </w:r>
            <w:r w:rsidR="00E349E9" w:rsidRPr="00923EE6">
              <w:rPr>
                <w:rFonts w:asciiTheme="minorHAnsi" w:hAnsiTheme="minorHAnsi" w:cstheme="minorHAnsi"/>
              </w:rPr>
              <w:t>0</w:t>
            </w:r>
          </w:p>
        </w:tc>
      </w:tr>
      <w:tr w:rsidR="00E66558" w:rsidRPr="00AB0D1F" w14:paraId="4B55331D"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5C924" w14:textId="77777777" w:rsidR="00E66558" w:rsidRPr="00AB0D1F" w:rsidRDefault="009D71E8">
            <w:pPr>
              <w:pStyle w:val="TableRow"/>
              <w:rPr>
                <w:rFonts w:asciiTheme="minorHAnsi" w:hAnsiTheme="minorHAnsi" w:cstheme="minorHAnsi"/>
                <w:b/>
              </w:rPr>
            </w:pPr>
            <w:r w:rsidRPr="00AB0D1F">
              <w:rPr>
                <w:rFonts w:asciiTheme="minorHAnsi" w:hAnsiTheme="minorHAnsi" w:cstheme="minorHAnsi"/>
                <w:b/>
              </w:rPr>
              <w:t>Total budget for this academic year</w:t>
            </w:r>
          </w:p>
          <w:p w14:paraId="21B2548E" w14:textId="77777777" w:rsidR="00E66558" w:rsidRPr="00AB0D1F" w:rsidRDefault="009D71E8">
            <w:pPr>
              <w:pStyle w:val="TableRow"/>
              <w:rPr>
                <w:rFonts w:asciiTheme="minorHAnsi" w:hAnsiTheme="minorHAnsi" w:cstheme="minorHAnsi"/>
              </w:rPr>
            </w:pPr>
            <w:r w:rsidRPr="00AB0D1F">
              <w:rPr>
                <w:rFonts w:asciiTheme="minorHAnsi" w:hAnsiTheme="minorHAnsi" w:cstheme="minorHAnsi"/>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28355" w14:textId="5C8F4A2F" w:rsidR="00E66558" w:rsidRPr="00972232" w:rsidRDefault="009B4EA9">
            <w:pPr>
              <w:pStyle w:val="TableRow"/>
              <w:rPr>
                <w:rFonts w:asciiTheme="minorHAnsi" w:hAnsiTheme="minorHAnsi" w:cstheme="minorHAnsi"/>
              </w:rPr>
            </w:pPr>
            <w:r w:rsidRPr="00972232">
              <w:rPr>
                <w:rFonts w:asciiTheme="minorHAnsi" w:hAnsiTheme="minorHAnsi" w:cstheme="minorHAnsi"/>
              </w:rPr>
              <w:t>£</w:t>
            </w:r>
            <w:r w:rsidR="001541A6">
              <w:rPr>
                <w:rFonts w:asciiTheme="minorHAnsi" w:hAnsiTheme="minorHAnsi" w:cstheme="minorHAnsi"/>
              </w:rPr>
              <w:t>1</w:t>
            </w:r>
            <w:r w:rsidR="00713F2C">
              <w:rPr>
                <w:rFonts w:asciiTheme="minorHAnsi" w:hAnsiTheme="minorHAnsi" w:cstheme="minorHAnsi"/>
              </w:rPr>
              <w:t>,</w:t>
            </w:r>
            <w:r w:rsidR="001541A6">
              <w:rPr>
                <w:rFonts w:asciiTheme="minorHAnsi" w:hAnsiTheme="minorHAnsi" w:cstheme="minorHAnsi"/>
              </w:rPr>
              <w:t>48</w:t>
            </w:r>
            <w:r w:rsidR="00713F2C">
              <w:rPr>
                <w:rFonts w:asciiTheme="minorHAnsi" w:hAnsiTheme="minorHAnsi" w:cstheme="minorHAnsi"/>
              </w:rPr>
              <w:t>3.758</w:t>
            </w:r>
          </w:p>
        </w:tc>
      </w:tr>
    </w:tbl>
    <w:p w14:paraId="1E96B435" w14:textId="77777777" w:rsidR="00E66558" w:rsidRPr="00B80C8D" w:rsidRDefault="009D71E8">
      <w:pPr>
        <w:pStyle w:val="Heading1"/>
        <w:rPr>
          <w:rFonts w:asciiTheme="minorHAnsi" w:hAnsiTheme="minorHAnsi" w:cstheme="minorHAnsi"/>
          <w:color w:val="0000FF"/>
        </w:rPr>
      </w:pPr>
      <w:r w:rsidRPr="00B80C8D">
        <w:rPr>
          <w:rFonts w:asciiTheme="minorHAnsi" w:hAnsiTheme="minorHAnsi" w:cstheme="minorHAnsi"/>
          <w:color w:val="0000FF"/>
        </w:rPr>
        <w:lastRenderedPageBreak/>
        <w:t>Part A: Pupil premium strategy plan</w:t>
      </w:r>
    </w:p>
    <w:p w14:paraId="168C1279" w14:textId="77777777" w:rsidR="00E66558" w:rsidRPr="00B80C8D" w:rsidRDefault="009D71E8">
      <w:pPr>
        <w:pStyle w:val="Heading2"/>
        <w:rPr>
          <w:rFonts w:asciiTheme="minorHAnsi" w:hAnsiTheme="minorHAnsi" w:cstheme="minorHAnsi"/>
        </w:rPr>
      </w:pPr>
      <w:bookmarkStart w:id="14" w:name="_Toc357771640"/>
      <w:bookmarkStart w:id="15" w:name="_Toc346793418"/>
      <w:r w:rsidRPr="00B80C8D">
        <w:rPr>
          <w:rFonts w:asciiTheme="minorHAnsi" w:hAnsiTheme="minorHAnsi" w:cstheme="minorHAnsi"/>
          <w:color w:val="0000FF"/>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B80C8D" w14:paraId="34486696"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D6ECC" w14:textId="77777777" w:rsidR="003819D4" w:rsidRPr="00B80C8D" w:rsidRDefault="003819D4" w:rsidP="003819D4">
            <w:pPr>
              <w:shd w:val="clear" w:color="auto" w:fill="FFFFFF"/>
              <w:suppressAutoHyphens w:val="0"/>
              <w:autoSpaceDN/>
              <w:spacing w:before="100" w:beforeAutospacing="1" w:after="100" w:afterAutospacing="1" w:line="240" w:lineRule="auto"/>
              <w:rPr>
                <w:rFonts w:asciiTheme="minorHAnsi" w:hAnsiTheme="minorHAnsi" w:cstheme="minorHAnsi"/>
                <w:color w:val="333333"/>
                <w:sz w:val="21"/>
                <w:szCs w:val="21"/>
              </w:rPr>
            </w:pPr>
            <w:r w:rsidRPr="00B80C8D">
              <w:rPr>
                <w:rStyle w:val="Strong"/>
                <w:rFonts w:asciiTheme="minorHAnsi" w:hAnsiTheme="minorHAnsi" w:cstheme="minorHAnsi"/>
                <w:color w:val="333333"/>
                <w:sz w:val="21"/>
                <w:szCs w:val="21"/>
                <w:shd w:val="clear" w:color="auto" w:fill="FFFFFF"/>
              </w:rPr>
              <w:t xml:space="preserve">At St Chad’s we strive for all children who are entitled to Pupil </w:t>
            </w:r>
            <w:proofErr w:type="gramStart"/>
            <w:r w:rsidRPr="00B80C8D">
              <w:rPr>
                <w:rStyle w:val="Strong"/>
                <w:rFonts w:asciiTheme="minorHAnsi" w:hAnsiTheme="minorHAnsi" w:cstheme="minorHAnsi"/>
                <w:color w:val="333333"/>
                <w:sz w:val="21"/>
                <w:szCs w:val="21"/>
                <w:shd w:val="clear" w:color="auto" w:fill="FFFFFF"/>
              </w:rPr>
              <w:t>Premium  to</w:t>
            </w:r>
            <w:proofErr w:type="gramEnd"/>
            <w:r w:rsidRPr="00B80C8D">
              <w:rPr>
                <w:rStyle w:val="Strong"/>
                <w:rFonts w:asciiTheme="minorHAnsi" w:hAnsiTheme="minorHAnsi" w:cstheme="minorHAnsi"/>
                <w:color w:val="333333"/>
                <w:sz w:val="21"/>
                <w:szCs w:val="21"/>
                <w:shd w:val="clear" w:color="auto" w:fill="FFFFFF"/>
              </w:rPr>
              <w:t xml:space="preserve"> become well rounded individuals who will</w:t>
            </w:r>
            <w:r w:rsidR="00FF67B5" w:rsidRPr="00B80C8D">
              <w:rPr>
                <w:rStyle w:val="Strong"/>
                <w:rFonts w:asciiTheme="minorHAnsi" w:hAnsiTheme="minorHAnsi" w:cstheme="minorHAnsi"/>
                <w:color w:val="333333"/>
                <w:sz w:val="21"/>
                <w:szCs w:val="21"/>
                <w:shd w:val="clear" w:color="auto" w:fill="FFFFFF"/>
              </w:rPr>
              <w:t xml:space="preserve"> excel</w:t>
            </w:r>
            <w:r w:rsidRPr="00B80C8D">
              <w:rPr>
                <w:rStyle w:val="Strong"/>
                <w:rFonts w:asciiTheme="minorHAnsi" w:hAnsiTheme="minorHAnsi" w:cstheme="minorHAnsi"/>
                <w:color w:val="333333"/>
                <w:sz w:val="21"/>
                <w:szCs w:val="21"/>
                <w:shd w:val="clear" w:color="auto" w:fill="FFFFFF"/>
              </w:rPr>
              <w:t xml:space="preserve"> through our provision, experience education and skills for life</w:t>
            </w:r>
            <w:r w:rsidR="00FF67B5" w:rsidRPr="00B80C8D">
              <w:rPr>
                <w:rStyle w:val="Strong"/>
                <w:rFonts w:asciiTheme="minorHAnsi" w:hAnsiTheme="minorHAnsi" w:cstheme="minorHAnsi"/>
                <w:color w:val="333333"/>
                <w:sz w:val="21"/>
                <w:szCs w:val="21"/>
                <w:shd w:val="clear" w:color="auto" w:fill="FFFFFF"/>
              </w:rPr>
              <w:t xml:space="preserve">, in a fun </w:t>
            </w:r>
            <w:r w:rsidRPr="00B80C8D">
              <w:rPr>
                <w:rStyle w:val="Strong"/>
                <w:rFonts w:asciiTheme="minorHAnsi" w:hAnsiTheme="minorHAnsi" w:cstheme="minorHAnsi"/>
                <w:color w:val="333333"/>
                <w:sz w:val="21"/>
                <w:szCs w:val="21"/>
                <w:shd w:val="clear" w:color="auto" w:fill="FFFFFF"/>
              </w:rPr>
              <w:t>exciting way that enables them to thrive in confidence and achieve everything they are capable of. It is our intention that we will help our children to achieve through:</w:t>
            </w:r>
          </w:p>
          <w:p w14:paraId="16803C7D" w14:textId="77777777" w:rsidR="003819D4" w:rsidRPr="00B80C8D" w:rsidRDefault="003819D4" w:rsidP="003819D4">
            <w:pPr>
              <w:numPr>
                <w:ilvl w:val="0"/>
                <w:numId w:val="13"/>
              </w:numPr>
              <w:shd w:val="clear" w:color="auto" w:fill="FFFFFF"/>
              <w:suppressAutoHyphens w:val="0"/>
              <w:autoSpaceDN/>
              <w:spacing w:before="100" w:beforeAutospacing="1" w:after="100" w:afterAutospacing="1" w:line="240" w:lineRule="auto"/>
              <w:rPr>
                <w:rFonts w:asciiTheme="minorHAnsi" w:hAnsiTheme="minorHAnsi" w:cstheme="minorHAnsi"/>
                <w:color w:val="333333"/>
                <w:sz w:val="21"/>
                <w:szCs w:val="21"/>
              </w:rPr>
            </w:pPr>
            <w:r w:rsidRPr="00B80C8D">
              <w:rPr>
                <w:rFonts w:asciiTheme="minorHAnsi" w:hAnsiTheme="minorHAnsi" w:cstheme="minorHAnsi"/>
                <w:color w:val="333333"/>
              </w:rPr>
              <w:t>Improved academic attainment of our pupils at St Chad’s</w:t>
            </w:r>
          </w:p>
          <w:p w14:paraId="509D399D" w14:textId="77777777" w:rsidR="003819D4" w:rsidRPr="00B80C8D" w:rsidRDefault="003819D4" w:rsidP="003819D4">
            <w:pPr>
              <w:numPr>
                <w:ilvl w:val="0"/>
                <w:numId w:val="13"/>
              </w:numPr>
              <w:shd w:val="clear" w:color="auto" w:fill="FFFFFF"/>
              <w:suppressAutoHyphens w:val="0"/>
              <w:autoSpaceDN/>
              <w:spacing w:before="100" w:beforeAutospacing="1" w:after="100" w:afterAutospacing="1" w:line="240" w:lineRule="auto"/>
              <w:rPr>
                <w:rFonts w:asciiTheme="minorHAnsi" w:hAnsiTheme="minorHAnsi" w:cstheme="minorHAnsi"/>
                <w:color w:val="333333"/>
                <w:sz w:val="21"/>
                <w:szCs w:val="21"/>
              </w:rPr>
            </w:pPr>
            <w:r w:rsidRPr="00B80C8D">
              <w:rPr>
                <w:rFonts w:asciiTheme="minorHAnsi" w:hAnsiTheme="minorHAnsi" w:cstheme="minorHAnsi"/>
                <w:color w:val="333333"/>
              </w:rPr>
              <w:t xml:space="preserve">Accelerate the academic progress of our pupils at St </w:t>
            </w:r>
            <w:proofErr w:type="gramStart"/>
            <w:r w:rsidRPr="00B80C8D">
              <w:rPr>
                <w:rFonts w:asciiTheme="minorHAnsi" w:hAnsiTheme="minorHAnsi" w:cstheme="minorHAnsi"/>
                <w:color w:val="333333"/>
              </w:rPr>
              <w:t>Chad’s ,</w:t>
            </w:r>
            <w:proofErr w:type="gramEnd"/>
            <w:r w:rsidRPr="00B80C8D">
              <w:rPr>
                <w:rFonts w:asciiTheme="minorHAnsi" w:hAnsiTheme="minorHAnsi" w:cstheme="minorHAnsi"/>
                <w:color w:val="333333"/>
              </w:rPr>
              <w:t xml:space="preserve"> in order to diminish differences post COVID</w:t>
            </w:r>
          </w:p>
          <w:p w14:paraId="3AB80A56" w14:textId="77777777" w:rsidR="003819D4" w:rsidRPr="00B80C8D" w:rsidRDefault="003819D4" w:rsidP="003819D4">
            <w:pPr>
              <w:numPr>
                <w:ilvl w:val="0"/>
                <w:numId w:val="13"/>
              </w:numPr>
              <w:shd w:val="clear" w:color="auto" w:fill="FFFFFF"/>
              <w:suppressAutoHyphens w:val="0"/>
              <w:autoSpaceDN/>
              <w:spacing w:before="100" w:beforeAutospacing="1" w:after="100" w:afterAutospacing="1" w:line="240" w:lineRule="auto"/>
              <w:rPr>
                <w:rFonts w:asciiTheme="minorHAnsi" w:hAnsiTheme="minorHAnsi" w:cstheme="minorHAnsi"/>
                <w:color w:val="333333"/>
                <w:sz w:val="21"/>
                <w:szCs w:val="21"/>
              </w:rPr>
            </w:pPr>
            <w:r w:rsidRPr="00B80C8D">
              <w:rPr>
                <w:rFonts w:asciiTheme="minorHAnsi" w:hAnsiTheme="minorHAnsi" w:cstheme="minorHAnsi"/>
                <w:color w:val="333333"/>
              </w:rPr>
              <w:t xml:space="preserve">Develop our children’s skills for the future, </w:t>
            </w:r>
            <w:proofErr w:type="gramStart"/>
            <w:r w:rsidRPr="00B80C8D">
              <w:rPr>
                <w:rFonts w:asciiTheme="minorHAnsi" w:hAnsiTheme="minorHAnsi" w:cstheme="minorHAnsi"/>
                <w:color w:val="333333"/>
              </w:rPr>
              <w:t>in order for</w:t>
            </w:r>
            <w:proofErr w:type="gramEnd"/>
            <w:r w:rsidRPr="00B80C8D">
              <w:rPr>
                <w:rFonts w:asciiTheme="minorHAnsi" w:hAnsiTheme="minorHAnsi" w:cstheme="minorHAnsi"/>
                <w:color w:val="333333"/>
              </w:rPr>
              <w:t xml:space="preserve"> them to be well-rounded individuals that are prepared for life outside of school. </w:t>
            </w:r>
          </w:p>
          <w:p w14:paraId="417157F7" w14:textId="77777777" w:rsidR="00E66558" w:rsidRPr="00B80C8D" w:rsidRDefault="003819D4" w:rsidP="003819D4">
            <w:pPr>
              <w:numPr>
                <w:ilvl w:val="0"/>
                <w:numId w:val="13"/>
              </w:numPr>
              <w:shd w:val="clear" w:color="auto" w:fill="FFFFFF"/>
              <w:suppressAutoHyphens w:val="0"/>
              <w:autoSpaceDN/>
              <w:spacing w:before="100" w:beforeAutospacing="1" w:after="100" w:afterAutospacing="1" w:line="240" w:lineRule="auto"/>
              <w:rPr>
                <w:rFonts w:asciiTheme="minorHAnsi" w:hAnsiTheme="minorHAnsi" w:cstheme="minorHAnsi"/>
                <w:color w:val="333333"/>
                <w:sz w:val="21"/>
                <w:szCs w:val="21"/>
              </w:rPr>
            </w:pPr>
            <w:r w:rsidRPr="00B80C8D">
              <w:rPr>
                <w:rFonts w:asciiTheme="minorHAnsi" w:hAnsiTheme="minorHAnsi" w:cstheme="minorHAnsi"/>
                <w:color w:val="333333"/>
              </w:rPr>
              <w:t xml:space="preserve">Extend children’s learning opportunities by offering them a wide and varied extra curriculum encompassing after school clubs, enrichment sessions, outdoor </w:t>
            </w:r>
            <w:proofErr w:type="gramStart"/>
            <w:r w:rsidRPr="00B80C8D">
              <w:rPr>
                <w:rFonts w:asciiTheme="minorHAnsi" w:hAnsiTheme="minorHAnsi" w:cstheme="minorHAnsi"/>
                <w:color w:val="333333"/>
              </w:rPr>
              <w:t>learning ,</w:t>
            </w:r>
            <w:proofErr w:type="gramEnd"/>
            <w:r w:rsidRPr="00B80C8D">
              <w:rPr>
                <w:rFonts w:asciiTheme="minorHAnsi" w:hAnsiTheme="minorHAnsi" w:cstheme="minorHAnsi"/>
                <w:color w:val="333333"/>
              </w:rPr>
              <w:t xml:space="preserve"> school visits and residential. </w:t>
            </w:r>
          </w:p>
        </w:tc>
      </w:tr>
    </w:tbl>
    <w:p w14:paraId="589469BF" w14:textId="77777777" w:rsidR="00E66558" w:rsidRPr="00B80C8D" w:rsidRDefault="009D71E8">
      <w:pPr>
        <w:pStyle w:val="Heading2"/>
        <w:spacing w:before="600"/>
        <w:rPr>
          <w:rFonts w:asciiTheme="minorHAnsi" w:hAnsiTheme="minorHAnsi" w:cstheme="minorHAnsi"/>
          <w:color w:val="0000FF"/>
        </w:rPr>
      </w:pPr>
      <w:r w:rsidRPr="00B80C8D">
        <w:rPr>
          <w:rFonts w:asciiTheme="minorHAnsi" w:hAnsiTheme="minorHAnsi" w:cstheme="minorHAnsi"/>
          <w:color w:val="0000FF"/>
        </w:rPr>
        <w:t>Challenges</w:t>
      </w:r>
    </w:p>
    <w:p w14:paraId="50A9BBBF" w14:textId="77777777" w:rsidR="00E66558" w:rsidRPr="00B80C8D" w:rsidRDefault="009D71E8">
      <w:pPr>
        <w:spacing w:before="120" w:line="240" w:lineRule="auto"/>
        <w:textAlignment w:val="baseline"/>
        <w:outlineLvl w:val="0"/>
        <w:rPr>
          <w:rFonts w:asciiTheme="minorHAnsi" w:hAnsiTheme="minorHAnsi" w:cstheme="minorHAnsi"/>
        </w:rPr>
      </w:pPr>
      <w:r w:rsidRPr="00B80C8D">
        <w:rPr>
          <w:rFonts w:asciiTheme="minorHAnsi" w:hAnsiTheme="minorHAnsi" w:cstheme="minorHAnsi"/>
          <w:bCs/>
          <w:color w:val="auto"/>
        </w:rPr>
        <w:t>This details</w:t>
      </w:r>
      <w:r w:rsidRPr="00B80C8D">
        <w:rPr>
          <w:rFonts w:asciiTheme="minorHAnsi" w:hAnsiTheme="minorHAnsi" w:cstheme="minorHAnsi"/>
          <w:color w:val="auto"/>
        </w:rPr>
        <w:t xml:space="preserve"> the key</w:t>
      </w:r>
      <w:r w:rsidRPr="00B80C8D">
        <w:rPr>
          <w:rFonts w:asciiTheme="minorHAnsi" w:hAnsiTheme="minorHAnsi" w:cstheme="minorHAnsi"/>
          <w:bCs/>
          <w:color w:val="auto"/>
        </w:rPr>
        <w:t xml:space="preserve"> </w:t>
      </w:r>
      <w:r w:rsidRPr="00B80C8D">
        <w:rPr>
          <w:rFonts w:asciiTheme="minorHAnsi" w:hAnsiTheme="minorHAnsi" w:cstheme="minorHAnsi"/>
          <w:color w:val="auto"/>
        </w:rPr>
        <w:t xml:space="preserve">challenges to </w:t>
      </w:r>
      <w:r w:rsidRPr="00B80C8D">
        <w:rPr>
          <w:rFonts w:asciiTheme="minorHAnsi" w:hAnsiTheme="minorHAnsi" w:cstheme="minorHAnsi"/>
          <w:bCs/>
          <w:color w:val="auto"/>
        </w:rPr>
        <w:t>achievement that we have</w:t>
      </w:r>
      <w:r w:rsidRPr="00B80C8D">
        <w:rPr>
          <w:rFonts w:asciiTheme="minorHAnsi" w:hAnsiTheme="minorHAnsi" w:cstheme="minorHAnsi"/>
          <w:color w:val="auto"/>
        </w:rPr>
        <w:t xml:space="preserve"> identified among </w:t>
      </w:r>
      <w:r w:rsidRPr="00B80C8D">
        <w:rPr>
          <w:rFonts w:asciiTheme="minorHAnsi" w:hAnsiTheme="minorHAnsi" w:cstheme="minorHAnsi"/>
          <w:bCs/>
          <w:color w:val="auto"/>
        </w:rPr>
        <w:t>our</w:t>
      </w:r>
      <w:r w:rsidRPr="00B80C8D">
        <w:rPr>
          <w:rFonts w:asciiTheme="minorHAnsi" w:hAnsiTheme="minorHAnsi" w:cstheme="minorHAnsi"/>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B80C8D" w14:paraId="225C12A0"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A9475CA" w14:textId="77777777" w:rsidR="00E66558" w:rsidRPr="00B80C8D" w:rsidRDefault="009D71E8">
            <w:pPr>
              <w:pStyle w:val="TableHeader"/>
              <w:jc w:val="left"/>
              <w:rPr>
                <w:rFonts w:asciiTheme="minorHAnsi" w:hAnsiTheme="minorHAnsi" w:cstheme="minorHAnsi"/>
              </w:rPr>
            </w:pPr>
            <w:r w:rsidRPr="00B80C8D">
              <w:rPr>
                <w:rFonts w:asciiTheme="minorHAnsi" w:hAnsiTheme="minorHAnsi" w:cstheme="minorHAnsi"/>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C779355" w14:textId="77777777" w:rsidR="00E66558" w:rsidRPr="00B80C8D" w:rsidRDefault="009D71E8">
            <w:pPr>
              <w:pStyle w:val="TableHeader"/>
              <w:jc w:val="left"/>
              <w:rPr>
                <w:rFonts w:asciiTheme="minorHAnsi" w:hAnsiTheme="minorHAnsi" w:cstheme="minorHAnsi"/>
              </w:rPr>
            </w:pPr>
            <w:r w:rsidRPr="00B80C8D">
              <w:rPr>
                <w:rFonts w:asciiTheme="minorHAnsi" w:hAnsiTheme="minorHAnsi" w:cstheme="minorHAnsi"/>
              </w:rPr>
              <w:t xml:space="preserve">Detail of challenge </w:t>
            </w:r>
          </w:p>
        </w:tc>
      </w:tr>
      <w:tr w:rsidR="00E66558" w:rsidRPr="00B80C8D" w14:paraId="370458C4" w14:textId="77777777" w:rsidTr="00667DFB">
        <w:tc>
          <w:tcPr>
            <w:tcW w:w="147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4143496F" w14:textId="77777777" w:rsidR="00E66558" w:rsidRPr="00B80C8D" w:rsidRDefault="009D71E8">
            <w:pPr>
              <w:pStyle w:val="TableRow"/>
              <w:rPr>
                <w:rFonts w:asciiTheme="minorHAnsi" w:hAnsiTheme="minorHAnsi" w:cstheme="minorHAnsi"/>
                <w:sz w:val="22"/>
                <w:szCs w:val="22"/>
              </w:rPr>
            </w:pPr>
            <w:r w:rsidRPr="00B80C8D">
              <w:rPr>
                <w:rFonts w:asciiTheme="minorHAnsi" w:hAnsiTheme="minorHAnsi" w:cstheme="minorHAnsi"/>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4D6501D6" w14:textId="77777777" w:rsidR="00E66558" w:rsidRPr="00B80C8D" w:rsidRDefault="00C92838" w:rsidP="00667DFB">
            <w:pPr>
              <w:pStyle w:val="TableRowCentered"/>
              <w:ind w:left="0"/>
              <w:jc w:val="left"/>
              <w:rPr>
                <w:rFonts w:asciiTheme="minorHAnsi" w:hAnsiTheme="minorHAnsi" w:cstheme="minorHAnsi"/>
              </w:rPr>
            </w:pPr>
            <w:r w:rsidRPr="00B80C8D">
              <w:rPr>
                <w:rFonts w:asciiTheme="minorHAnsi" w:hAnsiTheme="minorHAnsi" w:cstheme="minorHAnsi"/>
                <w:i/>
                <w:iCs/>
                <w:sz w:val="22"/>
                <w:szCs w:val="22"/>
              </w:rPr>
              <w:t xml:space="preserve">Reading, </w:t>
            </w:r>
            <w:r w:rsidR="00D90F53" w:rsidRPr="00B80C8D">
              <w:rPr>
                <w:rFonts w:asciiTheme="minorHAnsi" w:hAnsiTheme="minorHAnsi" w:cstheme="minorHAnsi"/>
                <w:i/>
                <w:iCs/>
                <w:sz w:val="22"/>
                <w:szCs w:val="22"/>
              </w:rPr>
              <w:t>W</w:t>
            </w:r>
            <w:r w:rsidR="00E349E9" w:rsidRPr="00B80C8D">
              <w:rPr>
                <w:rFonts w:asciiTheme="minorHAnsi" w:hAnsiTheme="minorHAnsi" w:cstheme="minorHAnsi"/>
                <w:i/>
                <w:iCs/>
                <w:sz w:val="22"/>
                <w:szCs w:val="22"/>
              </w:rPr>
              <w:t>riting</w:t>
            </w:r>
            <w:r w:rsidRPr="00B80C8D">
              <w:rPr>
                <w:rFonts w:asciiTheme="minorHAnsi" w:hAnsiTheme="minorHAnsi" w:cstheme="minorHAnsi"/>
                <w:i/>
                <w:iCs/>
                <w:sz w:val="22"/>
                <w:szCs w:val="22"/>
              </w:rPr>
              <w:t xml:space="preserve"> and Maths</w:t>
            </w:r>
            <w:r w:rsidR="00E349E9" w:rsidRPr="00B80C8D">
              <w:rPr>
                <w:rFonts w:asciiTheme="minorHAnsi" w:hAnsiTheme="minorHAnsi" w:cstheme="minorHAnsi"/>
                <w:i/>
                <w:iCs/>
                <w:sz w:val="22"/>
                <w:szCs w:val="22"/>
              </w:rPr>
              <w:t xml:space="preserve"> skills post Covid throughout school are lower for pupils eligible for PP than for other pupils </w:t>
            </w:r>
            <w:r w:rsidRPr="00B80C8D">
              <w:rPr>
                <w:rFonts w:asciiTheme="minorHAnsi" w:hAnsiTheme="minorHAnsi" w:cstheme="minorHAnsi"/>
                <w:i/>
                <w:iCs/>
                <w:sz w:val="22"/>
                <w:szCs w:val="22"/>
              </w:rPr>
              <w:t>but especially in upper KS2</w:t>
            </w:r>
          </w:p>
        </w:tc>
      </w:tr>
      <w:tr w:rsidR="00E66558" w:rsidRPr="00B80C8D" w14:paraId="5929BA4E" w14:textId="77777777" w:rsidTr="00667DFB">
        <w:tc>
          <w:tcPr>
            <w:tcW w:w="147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CCE31DE" w14:textId="77777777" w:rsidR="00E66558" w:rsidRPr="00B80C8D" w:rsidRDefault="009D71E8">
            <w:pPr>
              <w:pStyle w:val="TableRow"/>
              <w:rPr>
                <w:rFonts w:asciiTheme="minorHAnsi" w:hAnsiTheme="minorHAnsi" w:cstheme="minorHAnsi"/>
                <w:sz w:val="22"/>
                <w:szCs w:val="22"/>
              </w:rPr>
            </w:pPr>
            <w:r w:rsidRPr="00B80C8D">
              <w:rPr>
                <w:rFonts w:asciiTheme="minorHAnsi" w:hAnsiTheme="minorHAnsi" w:cstheme="minorHAnsi"/>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D5BE33F" w14:textId="77777777" w:rsidR="00E66558" w:rsidRPr="00B80C8D" w:rsidRDefault="00D90F53">
            <w:pPr>
              <w:pStyle w:val="TableRowCentered"/>
              <w:jc w:val="left"/>
              <w:rPr>
                <w:rFonts w:asciiTheme="minorHAnsi" w:hAnsiTheme="minorHAnsi" w:cstheme="minorHAnsi"/>
                <w:i/>
                <w:sz w:val="22"/>
                <w:szCs w:val="22"/>
              </w:rPr>
            </w:pPr>
            <w:r w:rsidRPr="00B80C8D">
              <w:rPr>
                <w:rFonts w:asciiTheme="minorHAnsi" w:hAnsiTheme="minorHAnsi" w:cstheme="minorHAnsi"/>
                <w:i/>
                <w:sz w:val="22"/>
                <w:szCs w:val="22"/>
              </w:rPr>
              <w:t>Grammatical concepts</w:t>
            </w:r>
            <w:r w:rsidR="00E349E9" w:rsidRPr="00B80C8D">
              <w:rPr>
                <w:rFonts w:asciiTheme="minorHAnsi" w:hAnsiTheme="minorHAnsi" w:cstheme="minorHAnsi"/>
                <w:i/>
                <w:sz w:val="22"/>
                <w:szCs w:val="22"/>
              </w:rPr>
              <w:t xml:space="preserve"> </w:t>
            </w:r>
            <w:proofErr w:type="gramStart"/>
            <w:r w:rsidR="00E349E9" w:rsidRPr="00B80C8D">
              <w:rPr>
                <w:rFonts w:asciiTheme="minorHAnsi" w:hAnsiTheme="minorHAnsi" w:cstheme="minorHAnsi"/>
                <w:i/>
                <w:sz w:val="22"/>
                <w:szCs w:val="22"/>
              </w:rPr>
              <w:t>is</w:t>
            </w:r>
            <w:proofErr w:type="gramEnd"/>
            <w:r w:rsidR="00E349E9" w:rsidRPr="00B80C8D">
              <w:rPr>
                <w:rFonts w:asciiTheme="minorHAnsi" w:hAnsiTheme="minorHAnsi" w:cstheme="minorHAnsi"/>
                <w:i/>
                <w:sz w:val="22"/>
                <w:szCs w:val="22"/>
              </w:rPr>
              <w:t xml:space="preserve"> an area of weakness for pupils eligible for PP and this is impacting on the end of KS2 results due to children struggling to access assessments</w:t>
            </w:r>
          </w:p>
        </w:tc>
      </w:tr>
      <w:tr w:rsidR="00E66558" w:rsidRPr="00B80C8D" w14:paraId="51225029" w14:textId="77777777" w:rsidTr="00667DFB">
        <w:tc>
          <w:tcPr>
            <w:tcW w:w="147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0" w:type="dxa"/>
              <w:left w:w="108" w:type="dxa"/>
              <w:bottom w:w="0" w:type="dxa"/>
              <w:right w:w="108" w:type="dxa"/>
            </w:tcMar>
          </w:tcPr>
          <w:p w14:paraId="30DD3B0C" w14:textId="77777777" w:rsidR="00E66558" w:rsidRPr="00B80C8D" w:rsidRDefault="009D71E8">
            <w:pPr>
              <w:pStyle w:val="TableRow"/>
              <w:rPr>
                <w:rFonts w:asciiTheme="minorHAnsi" w:hAnsiTheme="minorHAnsi" w:cstheme="minorHAnsi"/>
                <w:sz w:val="22"/>
                <w:szCs w:val="22"/>
              </w:rPr>
            </w:pPr>
            <w:r w:rsidRPr="00B80C8D">
              <w:rPr>
                <w:rFonts w:asciiTheme="minorHAnsi" w:hAnsiTheme="minorHAnsi" w:cstheme="minorHAnsi"/>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0" w:type="dxa"/>
              <w:left w:w="108" w:type="dxa"/>
              <w:bottom w:w="0" w:type="dxa"/>
              <w:right w:w="108" w:type="dxa"/>
            </w:tcMar>
          </w:tcPr>
          <w:p w14:paraId="322F06BD" w14:textId="77777777" w:rsidR="00E66558" w:rsidRPr="00B80C8D" w:rsidRDefault="00E349E9">
            <w:pPr>
              <w:pStyle w:val="TableRowCentered"/>
              <w:jc w:val="left"/>
              <w:rPr>
                <w:rFonts w:asciiTheme="minorHAnsi" w:hAnsiTheme="minorHAnsi" w:cstheme="minorHAnsi"/>
                <w:i/>
                <w:sz w:val="22"/>
                <w:szCs w:val="22"/>
              </w:rPr>
            </w:pPr>
            <w:r w:rsidRPr="00B80C8D">
              <w:rPr>
                <w:rFonts w:asciiTheme="minorHAnsi" w:hAnsiTheme="minorHAnsi" w:cstheme="minorHAnsi"/>
                <w:i/>
                <w:sz w:val="22"/>
                <w:szCs w:val="22"/>
              </w:rPr>
              <w:t xml:space="preserve">Social and emotional learning needs which result in anxiety and behaviour issues for a small group of pupils (who are mostly eligible for PP) are </w:t>
            </w:r>
            <w:proofErr w:type="gramStart"/>
            <w:r w:rsidRPr="00B80C8D">
              <w:rPr>
                <w:rFonts w:asciiTheme="minorHAnsi" w:hAnsiTheme="minorHAnsi" w:cstheme="minorHAnsi"/>
                <w:i/>
                <w:sz w:val="22"/>
                <w:szCs w:val="22"/>
              </w:rPr>
              <w:t>having an effect on</w:t>
            </w:r>
            <w:proofErr w:type="gramEnd"/>
            <w:r w:rsidRPr="00B80C8D">
              <w:rPr>
                <w:rFonts w:asciiTheme="minorHAnsi" w:hAnsiTheme="minorHAnsi" w:cstheme="minorHAnsi"/>
                <w:i/>
                <w:sz w:val="22"/>
                <w:szCs w:val="22"/>
              </w:rPr>
              <w:t xml:space="preserve"> their academic progress</w:t>
            </w:r>
          </w:p>
        </w:tc>
      </w:tr>
      <w:tr w:rsidR="00E66558" w:rsidRPr="00B80C8D" w14:paraId="12E9C41F" w14:textId="77777777" w:rsidTr="00667DFB">
        <w:tc>
          <w:tcPr>
            <w:tcW w:w="1477"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Mar>
              <w:top w:w="0" w:type="dxa"/>
              <w:left w:w="108" w:type="dxa"/>
              <w:bottom w:w="0" w:type="dxa"/>
              <w:right w:w="108" w:type="dxa"/>
            </w:tcMar>
          </w:tcPr>
          <w:p w14:paraId="2C6A0405" w14:textId="77777777" w:rsidR="00E66558" w:rsidRPr="00B80C8D" w:rsidRDefault="009D71E8">
            <w:pPr>
              <w:pStyle w:val="TableRow"/>
              <w:rPr>
                <w:rFonts w:asciiTheme="minorHAnsi" w:hAnsiTheme="minorHAnsi" w:cstheme="minorHAnsi"/>
                <w:sz w:val="22"/>
                <w:szCs w:val="22"/>
              </w:rPr>
            </w:pPr>
            <w:r w:rsidRPr="00B80C8D">
              <w:rPr>
                <w:rFonts w:asciiTheme="minorHAnsi" w:hAnsiTheme="minorHAnsi" w:cstheme="minorHAnsi"/>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Mar>
              <w:top w:w="0" w:type="dxa"/>
              <w:left w:w="108" w:type="dxa"/>
              <w:bottom w:w="0" w:type="dxa"/>
              <w:right w:w="108" w:type="dxa"/>
            </w:tcMar>
          </w:tcPr>
          <w:p w14:paraId="7A290676" w14:textId="77777777" w:rsidR="00E66558" w:rsidRPr="00B80C8D" w:rsidRDefault="00B632B0">
            <w:pPr>
              <w:pStyle w:val="TableRowCentered"/>
              <w:jc w:val="left"/>
              <w:rPr>
                <w:rFonts w:asciiTheme="minorHAnsi" w:hAnsiTheme="minorHAnsi" w:cstheme="minorHAnsi"/>
                <w:i/>
                <w:iCs/>
                <w:sz w:val="22"/>
              </w:rPr>
            </w:pPr>
            <w:r w:rsidRPr="00B80C8D">
              <w:rPr>
                <w:rFonts w:asciiTheme="minorHAnsi" w:hAnsiTheme="minorHAnsi" w:cstheme="minorHAnsi"/>
                <w:i/>
                <w:iCs/>
                <w:sz w:val="22"/>
              </w:rPr>
              <w:t>Attendance and punctuality for some PP pupils is a concern – this reduces their school hours and as a result their academic progress and attainment</w:t>
            </w:r>
          </w:p>
        </w:tc>
      </w:tr>
      <w:tr w:rsidR="00E66558" w:rsidRPr="00B80C8D" w14:paraId="2D06496F" w14:textId="77777777" w:rsidTr="00667DFB">
        <w:tc>
          <w:tcPr>
            <w:tcW w:w="147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0" w:type="dxa"/>
              <w:left w:w="108" w:type="dxa"/>
              <w:bottom w:w="0" w:type="dxa"/>
              <w:right w:w="108" w:type="dxa"/>
            </w:tcMar>
          </w:tcPr>
          <w:p w14:paraId="2D159847" w14:textId="77777777" w:rsidR="00E66558" w:rsidRPr="00B80C8D" w:rsidRDefault="009D71E8">
            <w:pPr>
              <w:pStyle w:val="TableRow"/>
              <w:rPr>
                <w:rFonts w:asciiTheme="minorHAnsi" w:hAnsiTheme="minorHAnsi" w:cstheme="minorHAnsi"/>
                <w:sz w:val="22"/>
                <w:szCs w:val="22"/>
              </w:rPr>
            </w:pPr>
            <w:bookmarkStart w:id="16" w:name="_Toc443397160"/>
            <w:r w:rsidRPr="00B80C8D">
              <w:rPr>
                <w:rFonts w:asciiTheme="minorHAnsi" w:hAnsiTheme="minorHAnsi" w:cstheme="minorHAnsi"/>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0" w:type="dxa"/>
              <w:left w:w="108" w:type="dxa"/>
              <w:bottom w:w="0" w:type="dxa"/>
              <w:right w:w="108" w:type="dxa"/>
            </w:tcMar>
          </w:tcPr>
          <w:p w14:paraId="307FAC6B" w14:textId="77777777" w:rsidR="00E66558" w:rsidRPr="00B80C8D" w:rsidRDefault="00B632B0">
            <w:pPr>
              <w:pStyle w:val="TableRowCentered"/>
              <w:jc w:val="left"/>
              <w:rPr>
                <w:rFonts w:asciiTheme="minorHAnsi" w:hAnsiTheme="minorHAnsi" w:cstheme="minorHAnsi"/>
                <w:i/>
                <w:iCs/>
                <w:sz w:val="22"/>
              </w:rPr>
            </w:pPr>
            <w:r w:rsidRPr="00B80C8D">
              <w:rPr>
                <w:rFonts w:asciiTheme="minorHAnsi" w:hAnsiTheme="minorHAnsi" w:cstheme="minorHAnsi"/>
                <w:i/>
                <w:iCs/>
                <w:sz w:val="22"/>
              </w:rPr>
              <w:t xml:space="preserve">Mobility of children that are PP and attend St Chad’s is high this is </w:t>
            </w:r>
            <w:proofErr w:type="gramStart"/>
            <w:r w:rsidRPr="00B80C8D">
              <w:rPr>
                <w:rFonts w:asciiTheme="minorHAnsi" w:hAnsiTheme="minorHAnsi" w:cstheme="minorHAnsi"/>
                <w:i/>
                <w:iCs/>
                <w:sz w:val="22"/>
              </w:rPr>
              <w:t>due to the fact that</w:t>
            </w:r>
            <w:proofErr w:type="gramEnd"/>
            <w:r w:rsidRPr="00B80C8D">
              <w:rPr>
                <w:rFonts w:asciiTheme="minorHAnsi" w:hAnsiTheme="minorHAnsi" w:cstheme="minorHAnsi"/>
                <w:i/>
                <w:iCs/>
                <w:sz w:val="22"/>
              </w:rPr>
              <w:t xml:space="preserve"> we take a considerable number of children each academic year from the local refuge. These children start in school mid-way through an academic year and arrive at school with attachment and trauma difficulties, as well as safeguarding concerns, which then impacts on their academic learning</w:t>
            </w:r>
          </w:p>
        </w:tc>
      </w:tr>
    </w:tbl>
    <w:p w14:paraId="653BE284" w14:textId="77777777" w:rsidR="0040543C" w:rsidRDefault="0040543C">
      <w:pPr>
        <w:pStyle w:val="Heading2"/>
        <w:spacing w:before="600"/>
        <w:rPr>
          <w:rFonts w:asciiTheme="minorHAnsi" w:hAnsiTheme="minorHAnsi" w:cstheme="minorHAnsi"/>
          <w:color w:val="0000FF"/>
        </w:rPr>
      </w:pPr>
    </w:p>
    <w:p w14:paraId="456DCED3" w14:textId="77777777" w:rsidR="00E66558" w:rsidRPr="00B80C8D" w:rsidRDefault="009D71E8">
      <w:pPr>
        <w:pStyle w:val="Heading2"/>
        <w:spacing w:before="600"/>
        <w:rPr>
          <w:rFonts w:asciiTheme="minorHAnsi" w:hAnsiTheme="minorHAnsi" w:cstheme="minorHAnsi"/>
          <w:color w:val="0000FF"/>
        </w:rPr>
      </w:pPr>
      <w:r w:rsidRPr="00B80C8D">
        <w:rPr>
          <w:rFonts w:asciiTheme="minorHAnsi" w:hAnsiTheme="minorHAnsi" w:cstheme="minorHAnsi"/>
          <w:color w:val="0000FF"/>
        </w:rPr>
        <w:t xml:space="preserve">Intended outcomes </w:t>
      </w:r>
    </w:p>
    <w:p w14:paraId="20A44B92" w14:textId="77777777" w:rsidR="00E66558" w:rsidRPr="00B80C8D" w:rsidRDefault="009D71E8">
      <w:pPr>
        <w:rPr>
          <w:rFonts w:asciiTheme="minorHAnsi" w:hAnsiTheme="minorHAnsi" w:cstheme="minorHAnsi"/>
        </w:rPr>
      </w:pPr>
      <w:r w:rsidRPr="00B80C8D">
        <w:rPr>
          <w:rFonts w:asciiTheme="minorHAnsi" w:hAnsiTheme="minorHAnsi" w:cstheme="minorHAnsi"/>
          <w:color w:val="auto"/>
        </w:rPr>
        <w:t xml:space="preserve">This explains the outcomes we are aiming for </w:t>
      </w:r>
      <w:r w:rsidRPr="00B80C8D">
        <w:rPr>
          <w:rFonts w:asciiTheme="minorHAnsi" w:hAnsiTheme="minorHAnsi" w:cstheme="minorHAnsi"/>
          <w:b/>
          <w:bCs/>
          <w:color w:val="auto"/>
        </w:rPr>
        <w:t>by the end of our current strategy plan</w:t>
      </w:r>
      <w:r w:rsidRPr="00B80C8D">
        <w:rPr>
          <w:rFonts w:asciiTheme="minorHAnsi" w:hAnsiTheme="minorHAnsi" w:cstheme="minorHAnsi"/>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B80C8D" w14:paraId="6FEEFC2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9F3EE7D" w14:textId="77777777" w:rsidR="00E66558" w:rsidRPr="00B80C8D" w:rsidRDefault="009D71E8">
            <w:pPr>
              <w:pStyle w:val="TableHeader"/>
              <w:jc w:val="left"/>
              <w:rPr>
                <w:rFonts w:asciiTheme="minorHAnsi" w:hAnsiTheme="minorHAnsi" w:cstheme="minorHAnsi"/>
              </w:rPr>
            </w:pPr>
            <w:r w:rsidRPr="00B80C8D">
              <w:rPr>
                <w:rFonts w:asciiTheme="minorHAnsi" w:hAnsiTheme="minorHAnsi" w:cstheme="minorHAnsi"/>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E111210" w14:textId="77777777" w:rsidR="00E66558" w:rsidRPr="00B80C8D" w:rsidRDefault="009D71E8">
            <w:pPr>
              <w:pStyle w:val="TableHeader"/>
              <w:jc w:val="left"/>
              <w:rPr>
                <w:rFonts w:asciiTheme="minorHAnsi" w:hAnsiTheme="minorHAnsi" w:cstheme="minorHAnsi"/>
              </w:rPr>
            </w:pPr>
            <w:r w:rsidRPr="00B80C8D">
              <w:rPr>
                <w:rFonts w:asciiTheme="minorHAnsi" w:hAnsiTheme="minorHAnsi" w:cstheme="minorHAnsi"/>
              </w:rPr>
              <w:t>Success criteria</w:t>
            </w:r>
          </w:p>
        </w:tc>
      </w:tr>
      <w:tr w:rsidR="00E66558" w:rsidRPr="00B80C8D" w14:paraId="772E971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C4640" w14:textId="77777777" w:rsidR="00B84CD7" w:rsidRPr="00B80C8D" w:rsidRDefault="00D90F53" w:rsidP="00B84CD7">
            <w:pPr>
              <w:rPr>
                <w:rFonts w:asciiTheme="minorHAnsi" w:hAnsiTheme="minorHAnsi" w:cstheme="minorHAnsi"/>
                <w:sz w:val="22"/>
                <w:szCs w:val="22"/>
              </w:rPr>
            </w:pPr>
            <w:r w:rsidRPr="00B80C8D">
              <w:rPr>
                <w:rFonts w:asciiTheme="minorHAnsi" w:hAnsiTheme="minorHAnsi" w:cstheme="minorHAnsi"/>
                <w:sz w:val="22"/>
                <w:szCs w:val="22"/>
              </w:rPr>
              <w:t xml:space="preserve">Improve Reading, </w:t>
            </w:r>
            <w:r w:rsidR="00B84CD7" w:rsidRPr="00B80C8D">
              <w:rPr>
                <w:rFonts w:asciiTheme="minorHAnsi" w:hAnsiTheme="minorHAnsi" w:cstheme="minorHAnsi"/>
                <w:sz w:val="22"/>
                <w:szCs w:val="22"/>
              </w:rPr>
              <w:t xml:space="preserve">Writing </w:t>
            </w:r>
            <w:r w:rsidRPr="00B80C8D">
              <w:rPr>
                <w:rFonts w:asciiTheme="minorHAnsi" w:hAnsiTheme="minorHAnsi" w:cstheme="minorHAnsi"/>
                <w:sz w:val="22"/>
                <w:szCs w:val="22"/>
              </w:rPr>
              <w:t xml:space="preserve">&amp; Maths </w:t>
            </w:r>
            <w:r w:rsidR="00B84CD7" w:rsidRPr="00B80C8D">
              <w:rPr>
                <w:rFonts w:asciiTheme="minorHAnsi" w:hAnsiTheme="minorHAnsi" w:cstheme="minorHAnsi"/>
                <w:sz w:val="22"/>
                <w:szCs w:val="22"/>
              </w:rPr>
              <w:t>skills for pupils eligible for PP across school.</w:t>
            </w:r>
          </w:p>
          <w:p w14:paraId="0F2FD640" w14:textId="77777777" w:rsidR="00B84CD7" w:rsidRPr="00B80C8D" w:rsidRDefault="00B84CD7" w:rsidP="00B84CD7">
            <w:pPr>
              <w:rPr>
                <w:rFonts w:asciiTheme="minorHAnsi" w:hAnsiTheme="minorHAnsi" w:cstheme="minorHAnsi"/>
                <w:b/>
                <w:bCs/>
                <w:i/>
                <w:sz w:val="22"/>
                <w:szCs w:val="22"/>
              </w:rPr>
            </w:pPr>
            <w:r w:rsidRPr="00B80C8D">
              <w:rPr>
                <w:rFonts w:asciiTheme="minorHAnsi" w:eastAsiaTheme="minorEastAsia" w:hAnsiTheme="minorHAnsi" w:cstheme="minorHAnsi"/>
                <w:b/>
                <w:bCs/>
                <w:color w:val="000000" w:themeColor="text1"/>
                <w:sz w:val="22"/>
                <w:szCs w:val="22"/>
              </w:rPr>
              <w:t>Ensure PP pupils at all levels are challenged to improve PP attainment and progress across all year groups</w:t>
            </w:r>
            <w:r w:rsidRPr="00B80C8D">
              <w:rPr>
                <w:rFonts w:asciiTheme="minorHAnsi" w:hAnsiTheme="minorHAnsi" w:cstheme="minorHAnsi"/>
                <w:b/>
                <w:bCs/>
                <w:i/>
                <w:sz w:val="22"/>
                <w:szCs w:val="22"/>
              </w:rPr>
              <w:t>.</w:t>
            </w:r>
          </w:p>
          <w:p w14:paraId="393B164A" w14:textId="77777777" w:rsidR="00E66558" w:rsidRPr="00B80C8D" w:rsidRDefault="00B84CD7" w:rsidP="00B84CD7">
            <w:pPr>
              <w:rPr>
                <w:rFonts w:asciiTheme="minorHAnsi" w:hAnsiTheme="minorHAnsi" w:cstheme="minorHAnsi"/>
                <w:sz w:val="22"/>
                <w:szCs w:val="22"/>
              </w:rPr>
            </w:pPr>
            <w:r w:rsidRPr="00B80C8D">
              <w:rPr>
                <w:rFonts w:asciiTheme="minorHAnsi" w:hAnsiTheme="minorHAnsi" w:cstheme="minorHAnsi"/>
                <w:b/>
                <w:bCs/>
                <w:color w:val="000000" w:themeColor="text1"/>
                <w:sz w:val="22"/>
                <w:szCs w:val="22"/>
              </w:rPr>
              <w:t xml:space="preserve">Systematically promote and embed opportunities to read across the curriculum, and ensure those pupils who need it are provided with additional support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2E1D6" w14:textId="77777777" w:rsidR="00E66558" w:rsidRPr="00B80C8D" w:rsidRDefault="00576BB2">
            <w:pPr>
              <w:pStyle w:val="TableRowCentered"/>
              <w:jc w:val="left"/>
              <w:rPr>
                <w:rFonts w:asciiTheme="minorHAnsi" w:hAnsiTheme="minorHAnsi" w:cstheme="minorHAnsi"/>
                <w:sz w:val="22"/>
                <w:szCs w:val="22"/>
              </w:rPr>
            </w:pPr>
            <w:r w:rsidRPr="00B80C8D">
              <w:rPr>
                <w:rFonts w:asciiTheme="minorHAnsi" w:hAnsiTheme="minorHAnsi" w:cstheme="minorHAnsi"/>
                <w:sz w:val="22"/>
                <w:szCs w:val="22"/>
              </w:rPr>
              <w:t>Pupils eligible for PP across school make accelerated progress by the end of the year, so that all pupils eligible for PP meet age related expectations.</w:t>
            </w:r>
          </w:p>
        </w:tc>
      </w:tr>
      <w:tr w:rsidR="00E66558" w:rsidRPr="00B80C8D" w14:paraId="6E42484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86BEF" w14:textId="77777777" w:rsidR="00B84CD7" w:rsidRPr="00B80C8D" w:rsidRDefault="00B84CD7" w:rsidP="00B84CD7">
            <w:pPr>
              <w:rPr>
                <w:rFonts w:asciiTheme="minorHAnsi" w:hAnsiTheme="minorHAnsi" w:cstheme="minorHAnsi"/>
                <w:sz w:val="22"/>
                <w:szCs w:val="22"/>
              </w:rPr>
            </w:pPr>
            <w:r w:rsidRPr="00B80C8D">
              <w:rPr>
                <w:rFonts w:asciiTheme="minorHAnsi" w:hAnsiTheme="minorHAnsi" w:cstheme="minorHAnsi"/>
                <w:sz w:val="22"/>
                <w:szCs w:val="22"/>
              </w:rPr>
              <w:t>Increased levels of attainment and progress in Reading, Writing and Maths for PP pupils at the end of Y2 and Y6</w:t>
            </w:r>
          </w:p>
          <w:p w14:paraId="2E018A6A" w14:textId="77777777" w:rsidR="00E66558" w:rsidRPr="00B80C8D" w:rsidRDefault="00B84CD7" w:rsidP="00B84CD7">
            <w:pPr>
              <w:pStyle w:val="TableRow"/>
              <w:ind w:left="0"/>
              <w:rPr>
                <w:rFonts w:asciiTheme="minorHAnsi" w:hAnsiTheme="minorHAnsi" w:cstheme="minorHAnsi"/>
                <w:sz w:val="22"/>
                <w:szCs w:val="22"/>
              </w:rPr>
            </w:pPr>
            <w:r w:rsidRPr="00B80C8D">
              <w:rPr>
                <w:rFonts w:asciiTheme="minorHAnsi" w:eastAsiaTheme="minorEastAsia" w:hAnsiTheme="minorHAnsi" w:cstheme="minorHAnsi"/>
                <w:b/>
                <w:bCs/>
                <w:color w:val="000000" w:themeColor="text1"/>
                <w:sz w:val="22"/>
                <w:szCs w:val="22"/>
              </w:rPr>
              <w:t>Ensure PP pupils at all levels are challenged to improve PP attainment and progress across all year groups</w:t>
            </w:r>
            <w:r w:rsidRPr="00B80C8D">
              <w:rPr>
                <w:rFonts w:asciiTheme="minorHAnsi" w:hAnsiTheme="minorHAnsi" w:cstheme="minorHAnsi"/>
                <w:b/>
                <w:bCs/>
                <w:i/>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7CF24" w14:textId="77777777" w:rsidR="00E66558" w:rsidRPr="00B80C8D" w:rsidRDefault="00576BB2">
            <w:pPr>
              <w:pStyle w:val="TableRowCentered"/>
              <w:jc w:val="left"/>
              <w:rPr>
                <w:rFonts w:asciiTheme="minorHAnsi" w:hAnsiTheme="minorHAnsi" w:cstheme="minorHAnsi"/>
                <w:sz w:val="22"/>
                <w:szCs w:val="22"/>
              </w:rPr>
            </w:pPr>
            <w:r w:rsidRPr="00B80C8D">
              <w:rPr>
                <w:rFonts w:asciiTheme="minorHAnsi" w:hAnsiTheme="minorHAnsi" w:cstheme="minorHAnsi"/>
                <w:sz w:val="22"/>
                <w:szCs w:val="22"/>
              </w:rPr>
              <w:t>Increase Y2 and Y6 PP Reading, Writing and Maths progress Increase in % achieving Reading, Writing and Maths combined at the of Y2 and Y6</w:t>
            </w:r>
          </w:p>
        </w:tc>
      </w:tr>
      <w:tr w:rsidR="00E66558" w:rsidRPr="00B80C8D" w14:paraId="056F197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ADDF2" w14:textId="77777777" w:rsidR="00667DFB" w:rsidRPr="00B80C8D" w:rsidRDefault="00B84CD7" w:rsidP="00B84CD7">
            <w:pPr>
              <w:rPr>
                <w:rFonts w:asciiTheme="minorHAnsi" w:hAnsiTheme="minorHAnsi" w:cstheme="minorHAnsi"/>
                <w:sz w:val="22"/>
                <w:szCs w:val="22"/>
              </w:rPr>
            </w:pPr>
            <w:r w:rsidRPr="00B80C8D">
              <w:rPr>
                <w:rFonts w:asciiTheme="minorHAnsi" w:hAnsiTheme="minorHAnsi" w:cstheme="minorHAnsi"/>
                <w:sz w:val="22"/>
                <w:szCs w:val="22"/>
              </w:rPr>
              <w:t>Children better supported with their social and Emotional learning need</w:t>
            </w:r>
            <w:r w:rsidR="00667DFB" w:rsidRPr="00B80C8D">
              <w:rPr>
                <w:rFonts w:asciiTheme="minorHAnsi" w:hAnsiTheme="minorHAnsi" w:cstheme="minorHAnsi"/>
                <w:sz w:val="22"/>
                <w:szCs w:val="22"/>
              </w:rPr>
              <w:t xml:space="preserve">s </w:t>
            </w:r>
            <w:proofErr w:type="gramStart"/>
            <w:r w:rsidR="00667DFB" w:rsidRPr="00B80C8D">
              <w:rPr>
                <w:rFonts w:asciiTheme="minorHAnsi" w:hAnsiTheme="minorHAnsi" w:cstheme="minorHAnsi"/>
                <w:sz w:val="22"/>
                <w:szCs w:val="22"/>
              </w:rPr>
              <w:t>throug</w:t>
            </w:r>
            <w:r w:rsidR="00D90F53" w:rsidRPr="00B80C8D">
              <w:rPr>
                <w:rFonts w:asciiTheme="minorHAnsi" w:hAnsiTheme="minorHAnsi" w:cstheme="minorHAnsi"/>
                <w:sz w:val="22"/>
                <w:szCs w:val="22"/>
              </w:rPr>
              <w:t>h the use of</w:t>
            </w:r>
            <w:proofErr w:type="gramEnd"/>
            <w:r w:rsidR="00D90F53" w:rsidRPr="00B80C8D">
              <w:rPr>
                <w:rFonts w:asciiTheme="minorHAnsi" w:hAnsiTheme="minorHAnsi" w:cstheme="minorHAnsi"/>
                <w:sz w:val="22"/>
                <w:szCs w:val="22"/>
              </w:rPr>
              <w:t xml:space="preserve"> pastoral support -</w:t>
            </w:r>
            <w:r w:rsidR="00667DFB" w:rsidRPr="00B80C8D">
              <w:rPr>
                <w:rFonts w:asciiTheme="minorHAnsi" w:hAnsiTheme="minorHAnsi" w:cstheme="minorHAnsi"/>
                <w:sz w:val="22"/>
                <w:szCs w:val="22"/>
              </w:rPr>
              <w:t xml:space="preserve"> ELSA, Nurture, HOPE, School Counselling.</w:t>
            </w:r>
            <w:r w:rsidRPr="00B80C8D">
              <w:rPr>
                <w:rFonts w:asciiTheme="minorHAnsi" w:hAnsiTheme="minorHAnsi" w:cstheme="minorHAnsi"/>
                <w:sz w:val="22"/>
                <w:szCs w:val="22"/>
              </w:rPr>
              <w:t xml:space="preserve"> Family Support Worker </w:t>
            </w:r>
            <w:r w:rsidR="00667DFB" w:rsidRPr="00B80C8D">
              <w:rPr>
                <w:rFonts w:asciiTheme="minorHAnsi" w:hAnsiTheme="minorHAnsi" w:cstheme="minorHAnsi"/>
                <w:sz w:val="22"/>
                <w:szCs w:val="22"/>
              </w:rPr>
              <w:t>support for vulnerable families</w:t>
            </w:r>
          </w:p>
          <w:p w14:paraId="0A81822E" w14:textId="77777777" w:rsidR="00B84CD7" w:rsidRPr="00B80C8D" w:rsidRDefault="00B84CD7" w:rsidP="00B84CD7">
            <w:pPr>
              <w:rPr>
                <w:rFonts w:asciiTheme="minorHAnsi" w:hAnsiTheme="minorHAnsi" w:cstheme="minorHAnsi"/>
                <w:b/>
                <w:bCs/>
                <w:color w:val="000000" w:themeColor="text1"/>
                <w:sz w:val="22"/>
                <w:szCs w:val="22"/>
              </w:rPr>
            </w:pPr>
            <w:r w:rsidRPr="00B80C8D">
              <w:rPr>
                <w:rFonts w:asciiTheme="minorHAnsi" w:hAnsiTheme="minorHAnsi" w:cstheme="minorHAnsi"/>
                <w:b/>
                <w:bCs/>
                <w:color w:val="000000" w:themeColor="text1"/>
                <w:sz w:val="22"/>
                <w:szCs w:val="22"/>
              </w:rPr>
              <w:t>Ensure that provision available within the school reaches out and supports the wider community</w:t>
            </w:r>
          </w:p>
          <w:p w14:paraId="256BDC87" w14:textId="77777777" w:rsidR="00E66558" w:rsidRPr="00B80C8D" w:rsidRDefault="00667DFB" w:rsidP="00667DFB">
            <w:pPr>
              <w:rPr>
                <w:rFonts w:asciiTheme="minorHAnsi" w:hAnsiTheme="minorHAnsi" w:cstheme="minorHAnsi"/>
                <w:sz w:val="22"/>
                <w:szCs w:val="22"/>
              </w:rPr>
            </w:pPr>
            <w:r w:rsidRPr="00B80C8D">
              <w:rPr>
                <w:rFonts w:asciiTheme="minorHAnsi" w:hAnsiTheme="minorHAnsi" w:cstheme="minorHAnsi"/>
                <w:b/>
                <w:bCs/>
                <w:color w:val="000000" w:themeColor="text1"/>
                <w:sz w:val="22"/>
                <w:szCs w:val="22"/>
              </w:rPr>
              <w:t xml:space="preserve">Embed the pastoral </w:t>
            </w:r>
            <w:r w:rsidR="00B84CD7" w:rsidRPr="00B80C8D">
              <w:rPr>
                <w:rFonts w:asciiTheme="minorHAnsi" w:hAnsiTheme="minorHAnsi" w:cstheme="minorHAnsi"/>
                <w:b/>
                <w:bCs/>
                <w:color w:val="000000" w:themeColor="text1"/>
                <w:sz w:val="22"/>
                <w:szCs w:val="22"/>
              </w:rPr>
              <w:t xml:space="preserve">offer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7FB43" w14:textId="77777777" w:rsidR="00E66558" w:rsidRPr="00B80C8D" w:rsidRDefault="00576BB2">
            <w:pPr>
              <w:pStyle w:val="TableRowCentered"/>
              <w:jc w:val="left"/>
              <w:rPr>
                <w:rFonts w:asciiTheme="minorHAnsi" w:hAnsiTheme="minorHAnsi" w:cstheme="minorHAnsi"/>
                <w:sz w:val="22"/>
                <w:szCs w:val="22"/>
              </w:rPr>
            </w:pPr>
            <w:r w:rsidRPr="00B80C8D">
              <w:rPr>
                <w:rFonts w:asciiTheme="minorHAnsi" w:hAnsiTheme="minorHAnsi" w:cstheme="minorHAnsi"/>
                <w:sz w:val="22"/>
                <w:szCs w:val="22"/>
              </w:rPr>
              <w:t>Children are better supported in alternative</w:t>
            </w:r>
            <w:r w:rsidR="00B4330B" w:rsidRPr="00B80C8D">
              <w:rPr>
                <w:rFonts w:asciiTheme="minorHAnsi" w:hAnsiTheme="minorHAnsi" w:cstheme="minorHAnsi"/>
                <w:sz w:val="22"/>
                <w:szCs w:val="22"/>
              </w:rPr>
              <w:t xml:space="preserve"> provision</w:t>
            </w:r>
            <w:r w:rsidRPr="00B80C8D">
              <w:rPr>
                <w:rFonts w:asciiTheme="minorHAnsi" w:hAnsiTheme="minorHAnsi" w:cstheme="minorHAnsi"/>
                <w:sz w:val="22"/>
                <w:szCs w:val="22"/>
              </w:rPr>
              <w:t xml:space="preserve"> and nurturing provision, which results in fewer behaviour incidents logged on SIMs, ABC charts and fewer exclusions logged on the school system. As </w:t>
            </w:r>
            <w:r w:rsidR="00725D41" w:rsidRPr="00B80C8D">
              <w:rPr>
                <w:rFonts w:asciiTheme="minorHAnsi" w:hAnsiTheme="minorHAnsi" w:cstheme="minorHAnsi"/>
                <w:sz w:val="22"/>
                <w:szCs w:val="22"/>
              </w:rPr>
              <w:t>well,</w:t>
            </w:r>
            <w:r w:rsidRPr="00B80C8D">
              <w:rPr>
                <w:rFonts w:asciiTheme="minorHAnsi" w:hAnsiTheme="minorHAnsi" w:cstheme="minorHAnsi"/>
                <w:sz w:val="22"/>
                <w:szCs w:val="22"/>
              </w:rPr>
              <w:t xml:space="preserve"> as improved progress of these pupils as well as improved attendance.</w:t>
            </w:r>
          </w:p>
        </w:tc>
      </w:tr>
      <w:tr w:rsidR="00E66558" w:rsidRPr="00B80C8D" w14:paraId="4C90EB5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11286" w14:textId="77777777" w:rsidR="00576BB2" w:rsidRPr="00B80C8D" w:rsidRDefault="00576BB2" w:rsidP="00576BB2">
            <w:pPr>
              <w:rPr>
                <w:rFonts w:asciiTheme="minorHAnsi" w:hAnsiTheme="minorHAnsi" w:cstheme="minorHAnsi"/>
                <w:color w:val="0D0D0D" w:themeColor="text1" w:themeTint="F2"/>
                <w:sz w:val="22"/>
                <w:szCs w:val="22"/>
              </w:rPr>
            </w:pPr>
            <w:r w:rsidRPr="00B80C8D">
              <w:rPr>
                <w:rFonts w:asciiTheme="minorHAnsi" w:hAnsiTheme="minorHAnsi" w:cstheme="minorHAnsi"/>
                <w:sz w:val="22"/>
                <w:szCs w:val="22"/>
              </w:rPr>
              <w:t>Increased punctuality and attendance rates for pupils eligible for PP</w:t>
            </w:r>
          </w:p>
          <w:p w14:paraId="7FA050CE" w14:textId="77777777" w:rsidR="00E66558" w:rsidRPr="00B80C8D" w:rsidRDefault="00576BB2" w:rsidP="00576BB2">
            <w:pPr>
              <w:rPr>
                <w:rFonts w:asciiTheme="minorHAnsi" w:hAnsiTheme="minorHAnsi" w:cstheme="minorHAnsi"/>
                <w:sz w:val="22"/>
                <w:szCs w:val="22"/>
              </w:rPr>
            </w:pPr>
            <w:r w:rsidRPr="00B80C8D">
              <w:rPr>
                <w:rFonts w:asciiTheme="minorHAnsi" w:eastAsiaTheme="minorEastAsia" w:hAnsiTheme="minorHAnsi" w:cstheme="minorHAnsi"/>
                <w:b/>
                <w:bCs/>
                <w:color w:val="000000" w:themeColor="text1"/>
                <w:sz w:val="22"/>
                <w:szCs w:val="22"/>
              </w:rPr>
              <w:t xml:space="preserve"> To ensure consistently exemplary Behaviour </w:t>
            </w:r>
            <w:r w:rsidR="00667DFB" w:rsidRPr="00B80C8D">
              <w:rPr>
                <w:rFonts w:asciiTheme="minorHAnsi" w:eastAsiaTheme="minorEastAsia" w:hAnsiTheme="minorHAnsi" w:cstheme="minorHAnsi"/>
                <w:b/>
                <w:bCs/>
                <w:color w:val="000000" w:themeColor="text1"/>
                <w:sz w:val="22"/>
                <w:szCs w:val="22"/>
              </w:rPr>
              <w:t>with the support of our Education Welfare Officer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8DC88" w14:textId="77777777" w:rsidR="00E66558" w:rsidRPr="00B80C8D" w:rsidRDefault="00576BB2">
            <w:pPr>
              <w:pStyle w:val="TableRowCentered"/>
              <w:jc w:val="left"/>
              <w:rPr>
                <w:rFonts w:asciiTheme="minorHAnsi" w:hAnsiTheme="minorHAnsi" w:cstheme="minorHAnsi"/>
                <w:sz w:val="22"/>
                <w:szCs w:val="22"/>
              </w:rPr>
            </w:pPr>
            <w:r w:rsidRPr="00B80C8D">
              <w:rPr>
                <w:rFonts w:asciiTheme="minorHAnsi" w:hAnsiTheme="minorHAnsi" w:cstheme="minorHAnsi"/>
                <w:sz w:val="22"/>
                <w:szCs w:val="22"/>
              </w:rPr>
              <w:t>Reduce the number of persistent absences and late arrivals</w:t>
            </w:r>
          </w:p>
          <w:p w14:paraId="3A412440" w14:textId="77777777" w:rsidR="00576BB2" w:rsidRPr="00B80C8D" w:rsidRDefault="00576BB2">
            <w:pPr>
              <w:pStyle w:val="TableRowCentered"/>
              <w:jc w:val="left"/>
              <w:rPr>
                <w:rFonts w:asciiTheme="minorHAnsi" w:hAnsiTheme="minorHAnsi" w:cstheme="minorHAnsi"/>
                <w:sz w:val="22"/>
                <w:szCs w:val="22"/>
              </w:rPr>
            </w:pPr>
          </w:p>
          <w:p w14:paraId="701872BB" w14:textId="77777777" w:rsidR="00576BB2" w:rsidRPr="00B80C8D" w:rsidRDefault="00576BB2">
            <w:pPr>
              <w:pStyle w:val="TableRowCentered"/>
              <w:jc w:val="left"/>
              <w:rPr>
                <w:rFonts w:asciiTheme="minorHAnsi" w:hAnsiTheme="minorHAnsi" w:cstheme="minorHAnsi"/>
                <w:sz w:val="22"/>
                <w:szCs w:val="22"/>
              </w:rPr>
            </w:pPr>
          </w:p>
          <w:p w14:paraId="74F654B6" w14:textId="77777777" w:rsidR="00576BB2" w:rsidRPr="00B80C8D" w:rsidRDefault="00576BB2">
            <w:pPr>
              <w:pStyle w:val="TableRowCentered"/>
              <w:jc w:val="left"/>
              <w:rPr>
                <w:rFonts w:asciiTheme="minorHAnsi" w:hAnsiTheme="minorHAnsi" w:cstheme="minorHAnsi"/>
                <w:sz w:val="22"/>
                <w:szCs w:val="22"/>
              </w:rPr>
            </w:pPr>
          </w:p>
          <w:p w14:paraId="291CAFCC" w14:textId="77777777" w:rsidR="00576BB2" w:rsidRPr="00B80C8D" w:rsidRDefault="00576BB2">
            <w:pPr>
              <w:pStyle w:val="TableRowCentered"/>
              <w:jc w:val="left"/>
              <w:rPr>
                <w:rFonts w:asciiTheme="minorHAnsi" w:hAnsiTheme="minorHAnsi" w:cstheme="minorHAnsi"/>
                <w:sz w:val="22"/>
                <w:szCs w:val="22"/>
              </w:rPr>
            </w:pPr>
          </w:p>
        </w:tc>
      </w:tr>
      <w:tr w:rsidR="00576BB2" w:rsidRPr="00B80C8D" w14:paraId="0C9A606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063D4" w14:textId="77777777" w:rsidR="00576BB2" w:rsidRPr="00B80C8D" w:rsidRDefault="00576BB2" w:rsidP="00576BB2">
            <w:pPr>
              <w:rPr>
                <w:rFonts w:asciiTheme="minorHAnsi" w:hAnsiTheme="minorHAnsi" w:cstheme="minorHAnsi"/>
                <w:color w:val="0D0D0D" w:themeColor="text1" w:themeTint="F2"/>
                <w:sz w:val="22"/>
                <w:szCs w:val="22"/>
              </w:rPr>
            </w:pPr>
            <w:r w:rsidRPr="00B80C8D">
              <w:rPr>
                <w:rFonts w:asciiTheme="minorHAnsi" w:hAnsiTheme="minorHAnsi" w:cstheme="minorHAnsi"/>
                <w:sz w:val="22"/>
                <w:szCs w:val="22"/>
              </w:rPr>
              <w:lastRenderedPageBreak/>
              <w:t>Improved transition for these pupils and better EHA intervention, as well as families supported effectively</w:t>
            </w:r>
          </w:p>
          <w:p w14:paraId="1A22C151" w14:textId="77777777" w:rsidR="00576BB2" w:rsidRPr="00B80C8D" w:rsidRDefault="00576BB2" w:rsidP="00576BB2">
            <w:pPr>
              <w:rPr>
                <w:rFonts w:asciiTheme="minorHAnsi" w:hAnsiTheme="minorHAnsi" w:cstheme="minorHAnsi"/>
                <w:b/>
                <w:bCs/>
                <w:color w:val="000000" w:themeColor="text1"/>
                <w:sz w:val="22"/>
                <w:szCs w:val="22"/>
              </w:rPr>
            </w:pPr>
            <w:r w:rsidRPr="00B80C8D">
              <w:rPr>
                <w:rFonts w:asciiTheme="minorHAnsi" w:hAnsiTheme="minorHAnsi" w:cstheme="minorHAnsi"/>
                <w:b/>
                <w:bCs/>
                <w:color w:val="000000" w:themeColor="text1"/>
                <w:sz w:val="22"/>
                <w:szCs w:val="22"/>
              </w:rPr>
              <w:t xml:space="preserve">Ensure that provision available within the school reaches out and supports the wider community </w:t>
            </w:r>
          </w:p>
          <w:p w14:paraId="425EF94C" w14:textId="77777777" w:rsidR="00576BB2" w:rsidRPr="00B80C8D" w:rsidRDefault="00576BB2" w:rsidP="00576BB2">
            <w:pPr>
              <w:rPr>
                <w:rFonts w:asciiTheme="minorHAnsi" w:hAnsiTheme="minorHAnsi" w:cstheme="minorHAnsi"/>
                <w:sz w:val="22"/>
                <w:szCs w:val="22"/>
              </w:rPr>
            </w:pPr>
            <w:r w:rsidRPr="00B80C8D">
              <w:rPr>
                <w:rFonts w:asciiTheme="minorHAnsi" w:eastAsiaTheme="minorEastAsia" w:hAnsiTheme="minorHAnsi" w:cstheme="minorHAnsi"/>
                <w:b/>
                <w:bCs/>
                <w:color w:val="000000" w:themeColor="text1"/>
                <w:sz w:val="22"/>
                <w:szCs w:val="22"/>
              </w:rPr>
              <w:t xml:space="preserve"> To ensure consistently exemplary Behaviour </w:t>
            </w:r>
            <w:r w:rsidR="00667DFB" w:rsidRPr="00B80C8D">
              <w:rPr>
                <w:rFonts w:asciiTheme="minorHAnsi" w:eastAsiaTheme="minorEastAsia" w:hAnsiTheme="minorHAnsi" w:cstheme="minorHAnsi"/>
                <w:b/>
                <w:bCs/>
                <w:color w:val="000000" w:themeColor="text1"/>
                <w:sz w:val="22"/>
                <w:szCs w:val="22"/>
              </w:rPr>
              <w:t>with the support of our Education Welfare Officer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EAD47" w14:textId="77777777" w:rsidR="00576BB2" w:rsidRPr="00B80C8D" w:rsidRDefault="00576BB2" w:rsidP="00576BB2">
            <w:pPr>
              <w:pStyle w:val="TableRowCentered"/>
              <w:jc w:val="left"/>
              <w:rPr>
                <w:rFonts w:asciiTheme="minorHAnsi" w:hAnsiTheme="minorHAnsi" w:cstheme="minorHAnsi"/>
                <w:sz w:val="22"/>
                <w:szCs w:val="22"/>
              </w:rPr>
            </w:pPr>
            <w:r w:rsidRPr="00B80C8D">
              <w:rPr>
                <w:rFonts w:asciiTheme="minorHAnsi" w:hAnsiTheme="minorHAnsi" w:cstheme="minorHAnsi"/>
                <w:sz w:val="22"/>
                <w:szCs w:val="22"/>
              </w:rPr>
              <w:t>Improve the progress of new children starting at St Chad’s, as well as supporting their social and emotional needs</w:t>
            </w:r>
          </w:p>
        </w:tc>
      </w:tr>
    </w:tbl>
    <w:p w14:paraId="197005B7" w14:textId="77777777" w:rsidR="00120AB1" w:rsidRPr="00B80C8D" w:rsidRDefault="00120AB1">
      <w:pPr>
        <w:pStyle w:val="Heading2"/>
        <w:rPr>
          <w:rFonts w:asciiTheme="minorHAnsi" w:hAnsiTheme="minorHAnsi" w:cstheme="minorHAnsi"/>
        </w:rPr>
      </w:pPr>
    </w:p>
    <w:p w14:paraId="7997F1DA" w14:textId="77777777" w:rsidR="00120AB1" w:rsidRPr="00B80C8D" w:rsidRDefault="00120AB1">
      <w:pPr>
        <w:suppressAutoHyphens w:val="0"/>
        <w:spacing w:after="0" w:line="240" w:lineRule="auto"/>
        <w:rPr>
          <w:rFonts w:asciiTheme="minorHAnsi" w:hAnsiTheme="minorHAnsi" w:cstheme="minorHAnsi"/>
          <w:b/>
          <w:color w:val="104F75"/>
          <w:sz w:val="32"/>
          <w:szCs w:val="32"/>
        </w:rPr>
      </w:pPr>
      <w:r w:rsidRPr="00B80C8D">
        <w:rPr>
          <w:rFonts w:asciiTheme="minorHAnsi" w:hAnsiTheme="minorHAnsi" w:cstheme="minorHAnsi"/>
        </w:rPr>
        <w:br w:type="page"/>
      </w:r>
    </w:p>
    <w:p w14:paraId="5526371F" w14:textId="77777777" w:rsidR="00E66558" w:rsidRPr="00B80C8D" w:rsidRDefault="009D71E8">
      <w:pPr>
        <w:pStyle w:val="Heading2"/>
        <w:rPr>
          <w:rFonts w:asciiTheme="minorHAnsi" w:hAnsiTheme="minorHAnsi" w:cstheme="minorHAnsi"/>
          <w:color w:val="0000FF"/>
        </w:rPr>
      </w:pPr>
      <w:r w:rsidRPr="00B80C8D">
        <w:rPr>
          <w:rFonts w:asciiTheme="minorHAnsi" w:hAnsiTheme="minorHAnsi" w:cstheme="minorHAnsi"/>
          <w:color w:val="0000FF"/>
        </w:rPr>
        <w:lastRenderedPageBreak/>
        <w:t>Activity in this academic year</w:t>
      </w:r>
    </w:p>
    <w:p w14:paraId="361D94ED" w14:textId="77777777" w:rsidR="00E66558" w:rsidRPr="00B80C8D" w:rsidRDefault="009D71E8">
      <w:pPr>
        <w:spacing w:after="480"/>
        <w:rPr>
          <w:rFonts w:asciiTheme="minorHAnsi" w:hAnsiTheme="minorHAnsi" w:cstheme="minorHAnsi"/>
        </w:rPr>
      </w:pPr>
      <w:r w:rsidRPr="00B80C8D">
        <w:rPr>
          <w:rFonts w:asciiTheme="minorHAnsi" w:hAnsiTheme="minorHAnsi" w:cstheme="minorHAnsi"/>
        </w:rPr>
        <w:t xml:space="preserve">This details how we intend to spend our pupil premium (and recovery premium funding) </w:t>
      </w:r>
      <w:r w:rsidRPr="00B80C8D">
        <w:rPr>
          <w:rFonts w:asciiTheme="minorHAnsi" w:hAnsiTheme="minorHAnsi" w:cstheme="minorHAnsi"/>
          <w:b/>
          <w:bCs/>
        </w:rPr>
        <w:t>this academic year</w:t>
      </w:r>
      <w:r w:rsidRPr="00B80C8D">
        <w:rPr>
          <w:rFonts w:asciiTheme="minorHAnsi" w:hAnsiTheme="minorHAnsi" w:cstheme="minorHAnsi"/>
        </w:rPr>
        <w:t xml:space="preserve"> to address the challenges listed above.</w:t>
      </w:r>
    </w:p>
    <w:p w14:paraId="27E71AD2" w14:textId="77777777" w:rsidR="00E66558" w:rsidRPr="00B80C8D" w:rsidRDefault="009D71E8">
      <w:pPr>
        <w:pStyle w:val="Heading3"/>
        <w:rPr>
          <w:rFonts w:asciiTheme="minorHAnsi" w:hAnsiTheme="minorHAnsi" w:cstheme="minorHAnsi"/>
          <w:color w:val="0000FF"/>
        </w:rPr>
      </w:pPr>
      <w:r w:rsidRPr="00B80C8D">
        <w:rPr>
          <w:rFonts w:asciiTheme="minorHAnsi" w:hAnsiTheme="minorHAnsi" w:cstheme="minorHAnsi"/>
          <w:color w:val="0000FF"/>
        </w:rPr>
        <w:t>Teaching (for example, CPD, recruitment and retention)</w:t>
      </w:r>
    </w:p>
    <w:p w14:paraId="67FCB225" w14:textId="77777777" w:rsidR="00E66558" w:rsidRPr="00B80C8D" w:rsidRDefault="009D71E8">
      <w:pPr>
        <w:rPr>
          <w:rFonts w:asciiTheme="minorHAnsi" w:hAnsiTheme="minorHAnsi" w:cstheme="minorHAnsi"/>
        </w:rPr>
      </w:pPr>
      <w:r w:rsidRPr="00B80C8D">
        <w:rPr>
          <w:rFonts w:asciiTheme="minorHAnsi" w:hAnsiTheme="minorHAnsi" w:cstheme="minorHAnsi"/>
        </w:rPr>
        <w:t>Budgeted cost: £</w:t>
      </w:r>
      <w:r w:rsidR="00BE1C79" w:rsidRPr="00B80C8D">
        <w:rPr>
          <w:rFonts w:asciiTheme="minorHAnsi" w:hAnsiTheme="minorHAnsi" w:cstheme="minorHAnsi"/>
          <w:i/>
          <w:iCs/>
        </w:rPr>
        <w:t>30000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B80C8D" w14:paraId="2E6FCC15"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44B16B2" w14:textId="77777777" w:rsidR="00E66558" w:rsidRPr="00B80C8D" w:rsidRDefault="009D71E8">
            <w:pPr>
              <w:pStyle w:val="TableHeader"/>
              <w:jc w:val="left"/>
              <w:rPr>
                <w:rFonts w:asciiTheme="minorHAnsi" w:hAnsiTheme="minorHAnsi" w:cstheme="minorHAnsi"/>
              </w:rPr>
            </w:pPr>
            <w:r w:rsidRPr="00B80C8D">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FB2A207" w14:textId="77777777" w:rsidR="00E66558" w:rsidRPr="00B80C8D" w:rsidRDefault="009D71E8">
            <w:pPr>
              <w:pStyle w:val="TableHeader"/>
              <w:jc w:val="left"/>
              <w:rPr>
                <w:rFonts w:asciiTheme="minorHAnsi" w:hAnsiTheme="minorHAnsi" w:cstheme="minorHAnsi"/>
              </w:rPr>
            </w:pPr>
            <w:r w:rsidRPr="00B80C8D">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2FEA794" w14:textId="77777777" w:rsidR="00E66558" w:rsidRPr="00B80C8D" w:rsidRDefault="009D71E8">
            <w:pPr>
              <w:pStyle w:val="TableHeader"/>
              <w:jc w:val="left"/>
              <w:rPr>
                <w:rFonts w:asciiTheme="minorHAnsi" w:hAnsiTheme="minorHAnsi" w:cstheme="minorHAnsi"/>
              </w:rPr>
            </w:pPr>
            <w:r w:rsidRPr="00B80C8D">
              <w:rPr>
                <w:rFonts w:asciiTheme="minorHAnsi" w:hAnsiTheme="minorHAnsi" w:cstheme="minorHAnsi"/>
              </w:rPr>
              <w:t>Challenge number(s) addressed</w:t>
            </w:r>
          </w:p>
        </w:tc>
      </w:tr>
      <w:tr w:rsidR="00E66558" w:rsidRPr="004A65AF" w14:paraId="43A638AE" w14:textId="77777777" w:rsidTr="003A418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50A16" w14:textId="77777777" w:rsidR="00C5452D" w:rsidRPr="004A65AF" w:rsidRDefault="00C5452D" w:rsidP="00D90F53">
            <w:pPr>
              <w:shd w:val="clear" w:color="auto" w:fill="FABF8F" w:themeFill="accent6" w:themeFillTint="99"/>
              <w:rPr>
                <w:rFonts w:asciiTheme="minorHAnsi" w:hAnsiTheme="minorHAnsi" w:cstheme="minorHAnsi"/>
                <w:b/>
                <w:i/>
                <w:sz w:val="22"/>
                <w:szCs w:val="22"/>
              </w:rPr>
            </w:pPr>
            <w:r w:rsidRPr="004A65AF">
              <w:rPr>
                <w:rFonts w:asciiTheme="minorHAnsi" w:hAnsiTheme="minorHAnsi" w:cstheme="minorHAnsi"/>
                <w:b/>
                <w:i/>
                <w:sz w:val="22"/>
                <w:szCs w:val="22"/>
              </w:rPr>
              <w:t>Children better supported with their social and emotional learning needs, leading to improve behaviour and outcomes</w:t>
            </w:r>
          </w:p>
          <w:p w14:paraId="0090BA46" w14:textId="77777777" w:rsidR="00C5452D" w:rsidRPr="004A65AF" w:rsidRDefault="00C5452D" w:rsidP="00725D41">
            <w:pPr>
              <w:spacing w:after="0"/>
              <w:rPr>
                <w:rFonts w:asciiTheme="minorHAnsi" w:hAnsiTheme="minorHAnsi" w:cstheme="minorHAnsi"/>
                <w:sz w:val="22"/>
                <w:szCs w:val="22"/>
              </w:rPr>
            </w:pPr>
          </w:p>
          <w:p w14:paraId="4B46BF75" w14:textId="77777777" w:rsidR="00725D41" w:rsidRPr="004A65AF" w:rsidRDefault="00725D41" w:rsidP="00725D41">
            <w:pPr>
              <w:spacing w:after="0"/>
              <w:rPr>
                <w:rFonts w:asciiTheme="minorHAnsi" w:hAnsiTheme="minorHAnsi" w:cstheme="minorHAnsi"/>
                <w:sz w:val="22"/>
                <w:szCs w:val="22"/>
              </w:rPr>
            </w:pPr>
            <w:r w:rsidRPr="004A65AF">
              <w:rPr>
                <w:rFonts w:asciiTheme="minorHAnsi" w:hAnsiTheme="minorHAnsi" w:cstheme="minorHAnsi"/>
                <w:sz w:val="22"/>
                <w:szCs w:val="22"/>
              </w:rPr>
              <w:t xml:space="preserve">Regular CPD and reminders about quality first teaching strategies, positive behaviour, liaison with parents/carers and </w:t>
            </w:r>
            <w:r w:rsidR="006365AD" w:rsidRPr="004A65AF">
              <w:rPr>
                <w:rFonts w:asciiTheme="minorHAnsi" w:hAnsiTheme="minorHAnsi" w:cstheme="minorHAnsi"/>
                <w:sz w:val="22"/>
                <w:szCs w:val="22"/>
              </w:rPr>
              <w:t xml:space="preserve">pastoral </w:t>
            </w:r>
            <w:r w:rsidRPr="004A65AF">
              <w:rPr>
                <w:rFonts w:asciiTheme="minorHAnsi" w:hAnsiTheme="minorHAnsi" w:cstheme="minorHAnsi"/>
                <w:sz w:val="22"/>
                <w:szCs w:val="22"/>
              </w:rPr>
              <w:t>provision</w:t>
            </w:r>
          </w:p>
          <w:p w14:paraId="742BD5E6" w14:textId="77777777" w:rsidR="00725D41" w:rsidRPr="004A65AF" w:rsidRDefault="00725D41" w:rsidP="00725D41">
            <w:pPr>
              <w:spacing w:after="0"/>
              <w:rPr>
                <w:rFonts w:asciiTheme="minorHAnsi" w:hAnsiTheme="minorHAnsi" w:cstheme="minorHAnsi"/>
                <w:sz w:val="22"/>
                <w:szCs w:val="22"/>
              </w:rPr>
            </w:pPr>
          </w:p>
          <w:p w14:paraId="50B9E186" w14:textId="77777777" w:rsidR="00725D41" w:rsidRPr="004A65AF" w:rsidRDefault="00BE1C79" w:rsidP="00725D41">
            <w:pPr>
              <w:spacing w:after="0"/>
              <w:rPr>
                <w:rFonts w:asciiTheme="minorHAnsi" w:hAnsiTheme="minorHAnsi" w:cstheme="minorHAnsi"/>
                <w:sz w:val="22"/>
                <w:szCs w:val="22"/>
              </w:rPr>
            </w:pPr>
            <w:r w:rsidRPr="004A65AF">
              <w:rPr>
                <w:rFonts w:asciiTheme="minorHAnsi" w:hAnsiTheme="minorHAnsi" w:cstheme="minorHAnsi"/>
                <w:sz w:val="22"/>
                <w:szCs w:val="22"/>
              </w:rPr>
              <w:t>FSW</w:t>
            </w:r>
            <w:r w:rsidR="00725D41" w:rsidRPr="004A65AF">
              <w:rPr>
                <w:rFonts w:asciiTheme="minorHAnsi" w:hAnsiTheme="minorHAnsi" w:cstheme="minorHAnsi"/>
                <w:sz w:val="22"/>
                <w:szCs w:val="22"/>
              </w:rPr>
              <w:t xml:space="preserve"> trained in the Hope programme</w:t>
            </w:r>
            <w:r w:rsidR="006365AD" w:rsidRPr="004A65AF">
              <w:rPr>
                <w:rFonts w:asciiTheme="minorHAnsi" w:hAnsiTheme="minorHAnsi" w:cstheme="minorHAnsi"/>
                <w:sz w:val="22"/>
                <w:szCs w:val="22"/>
              </w:rPr>
              <w:t xml:space="preserve">, </w:t>
            </w:r>
            <w:r w:rsidRPr="004A65AF">
              <w:rPr>
                <w:rFonts w:asciiTheme="minorHAnsi" w:hAnsiTheme="minorHAnsi" w:cstheme="minorHAnsi"/>
                <w:sz w:val="22"/>
                <w:szCs w:val="22"/>
              </w:rPr>
              <w:t>a L3 school counsellor</w:t>
            </w:r>
            <w:r w:rsidR="006365AD" w:rsidRPr="004A65AF">
              <w:rPr>
                <w:rFonts w:asciiTheme="minorHAnsi" w:hAnsiTheme="minorHAnsi" w:cstheme="minorHAnsi"/>
                <w:sz w:val="22"/>
                <w:szCs w:val="22"/>
              </w:rPr>
              <w:t xml:space="preserve"> and ELSA </w:t>
            </w:r>
          </w:p>
          <w:p w14:paraId="060DAD05" w14:textId="77777777" w:rsidR="00725D41" w:rsidRPr="004A65AF" w:rsidRDefault="006365AD" w:rsidP="00FF67B5">
            <w:pPr>
              <w:spacing w:after="0"/>
              <w:rPr>
                <w:rFonts w:asciiTheme="minorHAnsi" w:hAnsiTheme="minorHAnsi" w:cstheme="minorHAnsi"/>
                <w:sz w:val="22"/>
                <w:szCs w:val="22"/>
              </w:rPr>
            </w:pPr>
            <w:r w:rsidRPr="004A65AF">
              <w:rPr>
                <w:rFonts w:asciiTheme="minorHAnsi" w:hAnsiTheme="minorHAnsi" w:cstheme="minorHAnsi"/>
                <w:sz w:val="22"/>
                <w:szCs w:val="22"/>
              </w:rPr>
              <w:t xml:space="preserve"> </w:t>
            </w:r>
          </w:p>
          <w:p w14:paraId="55B35C67" w14:textId="77777777" w:rsidR="006365AD" w:rsidRPr="004A65AF" w:rsidRDefault="006365AD" w:rsidP="00FF67B5">
            <w:pPr>
              <w:spacing w:after="0"/>
              <w:rPr>
                <w:rFonts w:asciiTheme="minorHAnsi" w:hAnsiTheme="minorHAnsi" w:cstheme="minorHAnsi"/>
                <w:sz w:val="22"/>
                <w:szCs w:val="22"/>
              </w:rPr>
            </w:pPr>
            <w:r w:rsidRPr="004A65AF">
              <w:rPr>
                <w:rFonts w:asciiTheme="minorHAnsi" w:hAnsiTheme="minorHAnsi" w:cstheme="minorHAnsi"/>
                <w:sz w:val="22"/>
                <w:szCs w:val="22"/>
              </w:rPr>
              <w:t>Growth of a pastoral team in response to wider and more complex child and parent mental health issues</w:t>
            </w:r>
          </w:p>
          <w:p w14:paraId="5CECAF1D" w14:textId="77777777" w:rsidR="006365AD" w:rsidRPr="004A65AF" w:rsidRDefault="006365AD" w:rsidP="00FF67B5">
            <w:pPr>
              <w:spacing w:after="0"/>
              <w:rPr>
                <w:rFonts w:asciiTheme="minorHAnsi" w:hAnsiTheme="minorHAnsi" w:cstheme="minorHAnsi"/>
                <w:sz w:val="22"/>
                <w:szCs w:val="22"/>
              </w:rPr>
            </w:pPr>
          </w:p>
          <w:p w14:paraId="7F06C140" w14:textId="77777777" w:rsidR="006365AD" w:rsidRPr="004A65AF" w:rsidRDefault="006365AD" w:rsidP="00FF67B5">
            <w:pPr>
              <w:spacing w:after="0"/>
              <w:rPr>
                <w:rFonts w:asciiTheme="minorHAnsi" w:hAnsiTheme="minorHAnsi" w:cstheme="minorHAnsi"/>
                <w:sz w:val="22"/>
                <w:szCs w:val="22"/>
              </w:rPr>
            </w:pPr>
            <w:r w:rsidRPr="004A65AF">
              <w:rPr>
                <w:rFonts w:asciiTheme="minorHAnsi" w:hAnsiTheme="minorHAnsi" w:cstheme="minorHAnsi"/>
                <w:sz w:val="22"/>
                <w:szCs w:val="22"/>
              </w:rPr>
              <w:t xml:space="preserve">Re-develop our behaviour policy so that it </w:t>
            </w:r>
            <w:proofErr w:type="gramStart"/>
            <w:r w:rsidRPr="004A65AF">
              <w:rPr>
                <w:rFonts w:asciiTheme="minorHAnsi" w:hAnsiTheme="minorHAnsi" w:cstheme="minorHAnsi"/>
                <w:sz w:val="22"/>
                <w:szCs w:val="22"/>
              </w:rPr>
              <w:t>becomes  a</w:t>
            </w:r>
            <w:proofErr w:type="gramEnd"/>
            <w:r w:rsidRPr="004A65AF">
              <w:rPr>
                <w:rFonts w:asciiTheme="minorHAnsi" w:hAnsiTheme="minorHAnsi" w:cstheme="minorHAnsi"/>
                <w:sz w:val="22"/>
                <w:szCs w:val="22"/>
              </w:rPr>
              <w:t xml:space="preserve"> restorative approach which focuses on – respect, responsibility and being safe</w:t>
            </w:r>
          </w:p>
          <w:p w14:paraId="4130ACA9" w14:textId="77777777" w:rsidR="006365AD" w:rsidRPr="004A65AF" w:rsidRDefault="006365AD" w:rsidP="00FF67B5">
            <w:pPr>
              <w:spacing w:after="0"/>
              <w:rPr>
                <w:rFonts w:asciiTheme="minorHAnsi" w:hAnsiTheme="minorHAnsi" w:cstheme="minorHAnsi"/>
                <w:sz w:val="22"/>
                <w:szCs w:val="22"/>
              </w:rPr>
            </w:pPr>
          </w:p>
          <w:p w14:paraId="035CA557" w14:textId="77777777" w:rsidR="00E66558" w:rsidRPr="004A65AF" w:rsidRDefault="00725D41" w:rsidP="00725D41">
            <w:pPr>
              <w:pStyle w:val="TableRow"/>
              <w:ind w:left="0"/>
              <w:rPr>
                <w:rFonts w:asciiTheme="minorHAnsi" w:hAnsiTheme="minorHAnsi" w:cstheme="minorHAnsi"/>
                <w:sz w:val="22"/>
                <w:szCs w:val="22"/>
              </w:rPr>
            </w:pPr>
            <w:r w:rsidRPr="004A65AF">
              <w:rPr>
                <w:rFonts w:asciiTheme="minorHAnsi" w:hAnsiTheme="minorHAnsi" w:cstheme="minorHAnsi"/>
                <w:sz w:val="22"/>
                <w:szCs w:val="22"/>
              </w:rPr>
              <w:t>C</w:t>
            </w:r>
            <w:r w:rsidR="00EA72DD" w:rsidRPr="004A65AF">
              <w:rPr>
                <w:rFonts w:asciiTheme="minorHAnsi" w:hAnsiTheme="minorHAnsi" w:cstheme="minorHAnsi"/>
                <w:sz w:val="22"/>
                <w:szCs w:val="22"/>
              </w:rPr>
              <w:t xml:space="preserve">alm Brain </w:t>
            </w:r>
            <w:r w:rsidR="004D6972" w:rsidRPr="004A65AF">
              <w:rPr>
                <w:rFonts w:asciiTheme="minorHAnsi" w:hAnsiTheme="minorHAnsi" w:cstheme="minorHAnsi"/>
                <w:sz w:val="22"/>
                <w:szCs w:val="22"/>
              </w:rPr>
              <w:t>embedded</w:t>
            </w:r>
            <w:r w:rsidR="00EA72DD" w:rsidRPr="004A65AF">
              <w:rPr>
                <w:rFonts w:asciiTheme="minorHAnsi" w:hAnsiTheme="minorHAnsi" w:cstheme="minorHAnsi"/>
                <w:sz w:val="22"/>
                <w:szCs w:val="22"/>
              </w:rPr>
              <w:t xml:space="preserve"> for all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FBB32" w14:textId="77777777" w:rsidR="00725D41" w:rsidRPr="004A65AF" w:rsidRDefault="00725D41" w:rsidP="00725D41">
            <w:pPr>
              <w:spacing w:after="0"/>
              <w:rPr>
                <w:rFonts w:asciiTheme="minorHAnsi" w:hAnsiTheme="minorHAnsi" w:cstheme="minorHAnsi"/>
                <w:sz w:val="22"/>
                <w:szCs w:val="22"/>
              </w:rPr>
            </w:pPr>
            <w:r w:rsidRPr="004A65AF">
              <w:rPr>
                <w:rFonts w:asciiTheme="minorHAnsi" w:hAnsiTheme="minorHAnsi" w:cstheme="minorHAnsi"/>
                <w:sz w:val="22"/>
                <w:szCs w:val="22"/>
              </w:rPr>
              <w:t>High quality teaching with these pupils where personalising learning to meet the children’s needs is effective.</w:t>
            </w:r>
          </w:p>
          <w:p w14:paraId="6BFD36AB" w14:textId="77777777" w:rsidR="00725D41" w:rsidRPr="004A65AF" w:rsidRDefault="00725D41" w:rsidP="00725D41">
            <w:pPr>
              <w:spacing w:after="0"/>
              <w:rPr>
                <w:rFonts w:asciiTheme="minorHAnsi" w:hAnsiTheme="minorHAnsi" w:cstheme="minorHAnsi"/>
                <w:sz w:val="22"/>
                <w:szCs w:val="22"/>
              </w:rPr>
            </w:pPr>
          </w:p>
          <w:p w14:paraId="6C271F3A" w14:textId="77777777" w:rsidR="00725D41" w:rsidRPr="004A65AF" w:rsidRDefault="00725D41" w:rsidP="00725D41">
            <w:pPr>
              <w:spacing w:after="0"/>
              <w:rPr>
                <w:rFonts w:asciiTheme="minorHAnsi" w:hAnsiTheme="minorHAnsi" w:cstheme="minorHAnsi"/>
                <w:sz w:val="22"/>
                <w:szCs w:val="22"/>
              </w:rPr>
            </w:pPr>
            <w:r w:rsidRPr="004A65AF">
              <w:rPr>
                <w:rFonts w:asciiTheme="minorHAnsi" w:hAnsiTheme="minorHAnsi" w:cstheme="minorHAnsi"/>
                <w:sz w:val="22"/>
                <w:szCs w:val="22"/>
              </w:rPr>
              <w:t xml:space="preserve">CPD offered on behaviour management, attachment and nurture to all staff </w:t>
            </w:r>
            <w:r w:rsidR="004D6972" w:rsidRPr="004A65AF">
              <w:rPr>
                <w:rFonts w:asciiTheme="minorHAnsi" w:hAnsiTheme="minorHAnsi" w:cstheme="minorHAnsi"/>
                <w:sz w:val="22"/>
                <w:szCs w:val="22"/>
              </w:rPr>
              <w:t>could</w:t>
            </w:r>
            <w:r w:rsidRPr="004A65AF">
              <w:rPr>
                <w:rFonts w:asciiTheme="minorHAnsi" w:hAnsiTheme="minorHAnsi" w:cstheme="minorHAnsi"/>
                <w:sz w:val="22"/>
                <w:szCs w:val="22"/>
              </w:rPr>
              <w:t xml:space="preserve"> help them understand how to better to support pupils. </w:t>
            </w:r>
          </w:p>
          <w:p w14:paraId="33E5DD7F" w14:textId="77777777" w:rsidR="006365AD" w:rsidRPr="004A65AF" w:rsidRDefault="006365AD" w:rsidP="00725D41">
            <w:pPr>
              <w:spacing w:after="0"/>
              <w:rPr>
                <w:rFonts w:asciiTheme="minorHAnsi" w:hAnsiTheme="minorHAnsi" w:cstheme="minorHAnsi"/>
                <w:sz w:val="22"/>
                <w:szCs w:val="22"/>
              </w:rPr>
            </w:pPr>
          </w:p>
          <w:p w14:paraId="146F1A7F" w14:textId="77777777" w:rsidR="006365AD" w:rsidRPr="004A65AF" w:rsidRDefault="006365AD" w:rsidP="00725D41">
            <w:pPr>
              <w:spacing w:after="0"/>
              <w:rPr>
                <w:rFonts w:asciiTheme="minorHAnsi" w:hAnsiTheme="minorHAnsi" w:cstheme="minorHAnsi"/>
                <w:sz w:val="22"/>
                <w:szCs w:val="22"/>
              </w:rPr>
            </w:pPr>
            <w:r w:rsidRPr="004A65AF">
              <w:rPr>
                <w:rFonts w:asciiTheme="minorHAnsi" w:hAnsiTheme="minorHAnsi" w:cstheme="minorHAnsi"/>
                <w:sz w:val="22"/>
                <w:szCs w:val="22"/>
              </w:rPr>
              <w:t>Re-developing and use of a new behaviour policy that has a restorative approach to behaviour management for children</w:t>
            </w:r>
          </w:p>
          <w:p w14:paraId="055826F3" w14:textId="77777777" w:rsidR="00725D41" w:rsidRPr="004A65AF" w:rsidRDefault="00725D41" w:rsidP="00725D41">
            <w:pPr>
              <w:spacing w:after="0"/>
              <w:rPr>
                <w:rFonts w:asciiTheme="minorHAnsi" w:hAnsiTheme="minorHAnsi" w:cstheme="minorHAnsi"/>
                <w:sz w:val="22"/>
                <w:szCs w:val="22"/>
              </w:rPr>
            </w:pPr>
          </w:p>
          <w:p w14:paraId="21DADD38" w14:textId="77777777" w:rsidR="00E66558" w:rsidRPr="004A65AF" w:rsidRDefault="00725D41" w:rsidP="00725D41">
            <w:pPr>
              <w:pStyle w:val="TableRowCentered"/>
              <w:jc w:val="left"/>
              <w:rPr>
                <w:rFonts w:asciiTheme="minorHAnsi" w:hAnsiTheme="minorHAnsi" w:cstheme="minorHAnsi"/>
                <w:sz w:val="22"/>
                <w:szCs w:val="22"/>
              </w:rPr>
            </w:pPr>
            <w:r w:rsidRPr="004A65AF">
              <w:rPr>
                <w:rFonts w:asciiTheme="minorHAnsi" w:hAnsiTheme="minorHAnsi" w:cstheme="minorHAnsi"/>
                <w:sz w:val="22"/>
                <w:szCs w:val="22"/>
              </w:rPr>
              <w:t>More families will require support post COVID.</w:t>
            </w:r>
          </w:p>
        </w:tc>
        <w:tc>
          <w:tcPr>
            <w:tcW w:w="2544"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0" w:type="dxa"/>
              <w:left w:w="108" w:type="dxa"/>
              <w:bottom w:w="0" w:type="dxa"/>
              <w:right w:w="108" w:type="dxa"/>
            </w:tcMar>
          </w:tcPr>
          <w:p w14:paraId="646575DF" w14:textId="77777777" w:rsidR="00E66558" w:rsidRPr="004A65AF" w:rsidRDefault="004A65AF" w:rsidP="006365AD">
            <w:pPr>
              <w:pStyle w:val="TableRowCentered"/>
              <w:shd w:val="clear" w:color="auto" w:fill="FABF8F" w:themeFill="accent6" w:themeFillTint="99"/>
              <w:rPr>
                <w:rFonts w:asciiTheme="minorHAnsi" w:hAnsiTheme="minorHAnsi" w:cstheme="minorHAnsi"/>
                <w:b/>
                <w:i/>
                <w:sz w:val="22"/>
                <w:szCs w:val="22"/>
              </w:rPr>
            </w:pPr>
            <w:r>
              <w:rPr>
                <w:rFonts w:asciiTheme="minorHAnsi" w:hAnsiTheme="minorHAnsi" w:cstheme="minorHAnsi"/>
                <w:b/>
                <w:i/>
                <w:sz w:val="22"/>
                <w:szCs w:val="22"/>
              </w:rPr>
              <w:t>See challenge</w:t>
            </w:r>
            <w:r w:rsidR="00C5452D" w:rsidRPr="004A65AF">
              <w:rPr>
                <w:rFonts w:asciiTheme="minorHAnsi" w:hAnsiTheme="minorHAnsi" w:cstheme="minorHAnsi"/>
                <w:b/>
                <w:i/>
                <w:sz w:val="22"/>
                <w:szCs w:val="22"/>
              </w:rPr>
              <w:t xml:space="preserve"> activity</w:t>
            </w:r>
            <w:r>
              <w:rPr>
                <w:rFonts w:asciiTheme="minorHAnsi" w:hAnsiTheme="minorHAnsi" w:cstheme="minorHAnsi"/>
                <w:b/>
                <w:i/>
                <w:sz w:val="22"/>
                <w:szCs w:val="22"/>
              </w:rPr>
              <w:t xml:space="preserve"> in colour</w:t>
            </w:r>
          </w:p>
          <w:p w14:paraId="2367E59F" w14:textId="77777777" w:rsidR="00C5452D" w:rsidRPr="004A65AF" w:rsidRDefault="00C5452D" w:rsidP="00C5452D">
            <w:pPr>
              <w:pStyle w:val="TableRowCentered"/>
              <w:rPr>
                <w:rFonts w:asciiTheme="minorHAnsi" w:hAnsiTheme="minorHAnsi" w:cstheme="minorHAnsi"/>
                <w:b/>
                <w:i/>
                <w:sz w:val="22"/>
                <w:szCs w:val="22"/>
              </w:rPr>
            </w:pPr>
          </w:p>
          <w:p w14:paraId="63E0D708" w14:textId="77777777" w:rsidR="00C5452D" w:rsidRPr="004A65AF" w:rsidRDefault="00C5452D" w:rsidP="00C5452D">
            <w:pPr>
              <w:pStyle w:val="TableRowCentered"/>
              <w:rPr>
                <w:rFonts w:asciiTheme="minorHAnsi" w:hAnsiTheme="minorHAnsi" w:cstheme="minorHAnsi"/>
                <w:b/>
                <w:i/>
                <w:sz w:val="22"/>
                <w:szCs w:val="22"/>
              </w:rPr>
            </w:pPr>
          </w:p>
        </w:tc>
      </w:tr>
      <w:tr w:rsidR="00E66558" w:rsidRPr="004A65AF" w14:paraId="376BAE67" w14:textId="77777777" w:rsidTr="003A418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93ED4" w14:textId="77777777" w:rsidR="00C5452D" w:rsidRPr="004A65AF" w:rsidRDefault="00C5452D" w:rsidP="00D90F53">
            <w:pPr>
              <w:shd w:val="clear" w:color="auto" w:fill="FFFF00"/>
              <w:spacing w:after="0"/>
              <w:rPr>
                <w:rFonts w:asciiTheme="minorHAnsi" w:hAnsiTheme="minorHAnsi" w:cstheme="minorHAnsi"/>
                <w:b/>
                <w:i/>
                <w:sz w:val="22"/>
                <w:szCs w:val="22"/>
              </w:rPr>
            </w:pPr>
            <w:r w:rsidRPr="004A65AF">
              <w:rPr>
                <w:rFonts w:asciiTheme="minorHAnsi" w:hAnsiTheme="minorHAnsi" w:cstheme="minorHAnsi"/>
                <w:b/>
                <w:i/>
                <w:sz w:val="22"/>
                <w:szCs w:val="22"/>
              </w:rPr>
              <w:lastRenderedPageBreak/>
              <w:t>Increase levels of attainment and progress in Maths, Writing and Reading for PP pupils at the end of Y2 and Y6.</w:t>
            </w:r>
          </w:p>
          <w:p w14:paraId="5B4C4021" w14:textId="77777777" w:rsidR="00C5452D" w:rsidRPr="004A65AF" w:rsidRDefault="00C5452D" w:rsidP="00725D41">
            <w:pPr>
              <w:spacing w:after="0"/>
              <w:rPr>
                <w:rFonts w:asciiTheme="minorHAnsi" w:hAnsiTheme="minorHAnsi" w:cstheme="minorHAnsi"/>
                <w:sz w:val="22"/>
                <w:szCs w:val="22"/>
              </w:rPr>
            </w:pPr>
          </w:p>
          <w:p w14:paraId="17450829" w14:textId="77777777" w:rsidR="00725D41" w:rsidRPr="004A65AF" w:rsidRDefault="00725D41" w:rsidP="00725D41">
            <w:pPr>
              <w:spacing w:after="0"/>
              <w:rPr>
                <w:rFonts w:asciiTheme="minorHAnsi" w:hAnsiTheme="minorHAnsi" w:cstheme="minorHAnsi"/>
                <w:sz w:val="22"/>
                <w:szCs w:val="22"/>
              </w:rPr>
            </w:pPr>
            <w:r w:rsidRPr="004A65AF">
              <w:rPr>
                <w:rFonts w:asciiTheme="minorHAnsi" w:hAnsiTheme="minorHAnsi" w:cstheme="minorHAnsi"/>
                <w:sz w:val="22"/>
                <w:szCs w:val="22"/>
              </w:rPr>
              <w:t>Further CPD on Guided Reading</w:t>
            </w:r>
          </w:p>
          <w:p w14:paraId="4E56BC06" w14:textId="77777777" w:rsidR="00725D41" w:rsidRPr="004A65AF" w:rsidRDefault="00EA72DD" w:rsidP="00725D41">
            <w:pPr>
              <w:spacing w:after="0"/>
              <w:rPr>
                <w:rFonts w:asciiTheme="minorHAnsi" w:hAnsiTheme="minorHAnsi" w:cstheme="minorHAnsi"/>
                <w:sz w:val="22"/>
                <w:szCs w:val="22"/>
              </w:rPr>
            </w:pPr>
            <w:r w:rsidRPr="004A65AF">
              <w:rPr>
                <w:rFonts w:asciiTheme="minorHAnsi" w:hAnsiTheme="minorHAnsi" w:cstheme="minorHAnsi"/>
                <w:sz w:val="22"/>
                <w:szCs w:val="22"/>
              </w:rPr>
              <w:t xml:space="preserve">Whole class reading for Y2-Y6. </w:t>
            </w:r>
            <w:r w:rsidR="00BE1C79" w:rsidRPr="004A65AF">
              <w:rPr>
                <w:rFonts w:asciiTheme="minorHAnsi" w:hAnsiTheme="minorHAnsi" w:cstheme="minorHAnsi"/>
                <w:sz w:val="22"/>
                <w:szCs w:val="22"/>
              </w:rPr>
              <w:t>Reading rubric and reading domains embedded</w:t>
            </w:r>
          </w:p>
          <w:p w14:paraId="707815AF" w14:textId="77777777" w:rsidR="00BE1C79" w:rsidRPr="004A65AF" w:rsidRDefault="00BE1C79" w:rsidP="00725D41">
            <w:pPr>
              <w:spacing w:after="0"/>
              <w:rPr>
                <w:rFonts w:asciiTheme="minorHAnsi" w:hAnsiTheme="minorHAnsi" w:cstheme="minorHAnsi"/>
                <w:sz w:val="22"/>
                <w:szCs w:val="22"/>
              </w:rPr>
            </w:pPr>
          </w:p>
          <w:p w14:paraId="49E4BCCE" w14:textId="77777777" w:rsidR="00BE1C79" w:rsidRPr="004A65AF" w:rsidRDefault="00BE1C79" w:rsidP="00725D41">
            <w:pPr>
              <w:spacing w:after="0"/>
              <w:rPr>
                <w:rFonts w:asciiTheme="minorHAnsi" w:hAnsiTheme="minorHAnsi" w:cstheme="minorHAnsi"/>
                <w:sz w:val="22"/>
                <w:szCs w:val="22"/>
              </w:rPr>
            </w:pPr>
            <w:r w:rsidRPr="004A65AF">
              <w:rPr>
                <w:rFonts w:asciiTheme="minorHAnsi" w:hAnsiTheme="minorHAnsi" w:cstheme="minorHAnsi"/>
                <w:sz w:val="22"/>
                <w:szCs w:val="22"/>
              </w:rPr>
              <w:t>Reading Plus for Y3-6 to be embedded</w:t>
            </w:r>
          </w:p>
          <w:p w14:paraId="672C09C5" w14:textId="77777777" w:rsidR="00725D41" w:rsidRPr="004A65AF" w:rsidRDefault="00725D41" w:rsidP="00725D41">
            <w:pPr>
              <w:spacing w:after="0"/>
              <w:rPr>
                <w:rFonts w:asciiTheme="minorHAnsi" w:hAnsiTheme="minorHAnsi" w:cstheme="minorHAnsi"/>
                <w:sz w:val="22"/>
                <w:szCs w:val="22"/>
              </w:rPr>
            </w:pPr>
            <w:r w:rsidRPr="004A65AF">
              <w:rPr>
                <w:rFonts w:asciiTheme="minorHAnsi" w:hAnsiTheme="minorHAnsi" w:cstheme="minorHAnsi"/>
                <w:sz w:val="22"/>
                <w:szCs w:val="22"/>
              </w:rPr>
              <w:br/>
              <w:t>CPD from English Lead on tiered vocabulary</w:t>
            </w:r>
          </w:p>
          <w:p w14:paraId="1F7FA9BA" w14:textId="77777777" w:rsidR="00725D41" w:rsidRPr="004A65AF" w:rsidRDefault="00725D41" w:rsidP="00725D41">
            <w:pPr>
              <w:spacing w:after="0"/>
              <w:rPr>
                <w:rFonts w:asciiTheme="minorHAnsi" w:hAnsiTheme="minorHAnsi" w:cstheme="minorHAnsi"/>
                <w:sz w:val="22"/>
                <w:szCs w:val="22"/>
              </w:rPr>
            </w:pPr>
          </w:p>
          <w:p w14:paraId="7F9F1244" w14:textId="77777777" w:rsidR="00725D41" w:rsidRPr="004A65AF" w:rsidRDefault="00BE1C79" w:rsidP="00725D41">
            <w:pPr>
              <w:spacing w:after="0"/>
              <w:rPr>
                <w:rFonts w:asciiTheme="minorHAnsi" w:hAnsiTheme="minorHAnsi" w:cstheme="minorHAnsi"/>
                <w:sz w:val="22"/>
                <w:szCs w:val="22"/>
              </w:rPr>
            </w:pPr>
            <w:r w:rsidRPr="004A65AF">
              <w:rPr>
                <w:rFonts w:asciiTheme="minorHAnsi" w:hAnsiTheme="minorHAnsi" w:cstheme="minorHAnsi"/>
                <w:sz w:val="22"/>
                <w:szCs w:val="22"/>
              </w:rPr>
              <w:t>Analyse assessment</w:t>
            </w:r>
            <w:r w:rsidR="00725D41" w:rsidRPr="004A65AF">
              <w:rPr>
                <w:rFonts w:asciiTheme="minorHAnsi" w:hAnsiTheme="minorHAnsi" w:cstheme="minorHAnsi"/>
                <w:sz w:val="22"/>
                <w:szCs w:val="22"/>
              </w:rPr>
              <w:t xml:space="preserve"> papers. </w:t>
            </w:r>
          </w:p>
          <w:p w14:paraId="148CC8C5" w14:textId="77777777" w:rsidR="00725D41" w:rsidRPr="004A65AF" w:rsidRDefault="00725D41" w:rsidP="00725D41">
            <w:pPr>
              <w:spacing w:after="0"/>
              <w:rPr>
                <w:rFonts w:asciiTheme="minorHAnsi" w:hAnsiTheme="minorHAnsi" w:cstheme="minorHAnsi"/>
                <w:sz w:val="22"/>
                <w:szCs w:val="22"/>
              </w:rPr>
            </w:pPr>
          </w:p>
          <w:p w14:paraId="77FEF006" w14:textId="77777777" w:rsidR="00725D41" w:rsidRPr="004A65AF" w:rsidRDefault="00725D41" w:rsidP="00725D41">
            <w:pPr>
              <w:spacing w:after="0"/>
              <w:rPr>
                <w:rFonts w:asciiTheme="minorHAnsi" w:hAnsiTheme="minorHAnsi" w:cstheme="minorHAnsi"/>
                <w:sz w:val="22"/>
                <w:szCs w:val="22"/>
              </w:rPr>
            </w:pPr>
            <w:r w:rsidRPr="004A65AF">
              <w:rPr>
                <w:rFonts w:asciiTheme="minorHAnsi" w:hAnsiTheme="minorHAnsi" w:cstheme="minorHAnsi"/>
                <w:sz w:val="22"/>
                <w:szCs w:val="22"/>
              </w:rPr>
              <w:t>Tiered vocabulary to be on display in every classroom and embedded into T&amp;L</w:t>
            </w:r>
          </w:p>
          <w:p w14:paraId="0A4B1ACE" w14:textId="77777777" w:rsidR="00725D41" w:rsidRPr="004A65AF" w:rsidRDefault="00725D41" w:rsidP="00725D41">
            <w:pPr>
              <w:spacing w:after="0"/>
              <w:rPr>
                <w:rFonts w:asciiTheme="minorHAnsi" w:hAnsiTheme="minorHAnsi" w:cstheme="minorHAnsi"/>
                <w:sz w:val="22"/>
                <w:szCs w:val="22"/>
              </w:rPr>
            </w:pPr>
          </w:p>
          <w:p w14:paraId="7E5017A4" w14:textId="77777777" w:rsidR="00725D41" w:rsidRPr="004A65AF" w:rsidRDefault="00BE1C79" w:rsidP="00725D41">
            <w:pPr>
              <w:spacing w:after="0"/>
              <w:rPr>
                <w:rFonts w:asciiTheme="minorHAnsi" w:hAnsiTheme="minorHAnsi" w:cstheme="minorHAnsi"/>
                <w:sz w:val="22"/>
                <w:szCs w:val="22"/>
              </w:rPr>
            </w:pPr>
            <w:r w:rsidRPr="004A65AF">
              <w:rPr>
                <w:rFonts w:asciiTheme="minorHAnsi" w:hAnsiTheme="minorHAnsi" w:cstheme="minorHAnsi"/>
                <w:sz w:val="22"/>
                <w:szCs w:val="22"/>
              </w:rPr>
              <w:t>Continue to e</w:t>
            </w:r>
            <w:r w:rsidR="00725D41" w:rsidRPr="004A65AF">
              <w:rPr>
                <w:rFonts w:asciiTheme="minorHAnsi" w:hAnsiTheme="minorHAnsi" w:cstheme="minorHAnsi"/>
                <w:sz w:val="22"/>
                <w:szCs w:val="22"/>
              </w:rPr>
              <w:t>mploy a school Speech and Language Therapist to support language in EYFS and KS1</w:t>
            </w:r>
            <w:r w:rsidR="00EA72DD" w:rsidRPr="004A65AF">
              <w:rPr>
                <w:rFonts w:asciiTheme="minorHAnsi" w:hAnsiTheme="minorHAnsi" w:cstheme="minorHAnsi"/>
                <w:sz w:val="22"/>
                <w:szCs w:val="22"/>
              </w:rPr>
              <w:t xml:space="preserve"> increasing from half a day to a whole day</w:t>
            </w:r>
          </w:p>
          <w:p w14:paraId="61A7E15E" w14:textId="77777777" w:rsidR="00FF67B5" w:rsidRPr="004A65AF" w:rsidRDefault="00FF67B5" w:rsidP="00725D41">
            <w:pPr>
              <w:spacing w:after="0"/>
              <w:rPr>
                <w:rFonts w:asciiTheme="minorHAnsi" w:hAnsiTheme="minorHAnsi" w:cstheme="minorHAnsi"/>
                <w:sz w:val="22"/>
                <w:szCs w:val="22"/>
              </w:rPr>
            </w:pPr>
          </w:p>
          <w:p w14:paraId="007DB77B" w14:textId="77777777" w:rsidR="00FF67B5" w:rsidRPr="004A65AF" w:rsidRDefault="00FF67B5" w:rsidP="00725D41">
            <w:pPr>
              <w:spacing w:after="0"/>
              <w:rPr>
                <w:rFonts w:asciiTheme="minorHAnsi" w:hAnsiTheme="minorHAnsi" w:cstheme="minorHAnsi"/>
                <w:sz w:val="22"/>
                <w:szCs w:val="22"/>
              </w:rPr>
            </w:pPr>
          </w:p>
          <w:p w14:paraId="71F4A579" w14:textId="77777777" w:rsidR="00E66558" w:rsidRPr="004A65AF" w:rsidRDefault="00E66558">
            <w:pPr>
              <w:pStyle w:val="TableRow"/>
              <w:rPr>
                <w:rFonts w:asciiTheme="minorHAnsi" w:hAnsiTheme="minorHAnsi" w:cstheme="minorHAnsi"/>
                <w: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D1136" w14:textId="77777777" w:rsidR="00725D41" w:rsidRPr="004A65AF" w:rsidRDefault="00725D41" w:rsidP="00725D41">
            <w:pPr>
              <w:spacing w:after="0"/>
              <w:rPr>
                <w:rFonts w:asciiTheme="minorHAnsi" w:hAnsiTheme="minorHAnsi" w:cstheme="minorHAnsi"/>
                <w:color w:val="2B3A42"/>
                <w:sz w:val="22"/>
                <w:szCs w:val="22"/>
                <w:shd w:val="clear" w:color="auto" w:fill="FFFFFF"/>
                <w:lang w:eastAsia="en-US"/>
              </w:rPr>
            </w:pPr>
            <w:r w:rsidRPr="004A65AF">
              <w:rPr>
                <w:rFonts w:asciiTheme="minorHAnsi" w:hAnsiTheme="minorHAnsi" w:cstheme="minorHAnsi"/>
                <w:sz w:val="22"/>
                <w:szCs w:val="22"/>
              </w:rPr>
              <w:t xml:space="preserve">EEF suggests a </w:t>
            </w:r>
            <w:r w:rsidRPr="004A65AF">
              <w:rPr>
                <w:rFonts w:asciiTheme="minorHAnsi" w:hAnsiTheme="minorHAnsi" w:cstheme="minorHAnsi"/>
                <w:color w:val="2B3A42"/>
                <w:sz w:val="22"/>
                <w:szCs w:val="22"/>
                <w:shd w:val="clear" w:color="auto" w:fill="FFFFFF"/>
                <w:lang w:eastAsia="en-US"/>
              </w:rPr>
              <w:t xml:space="preserve">focus on spoken language and verbal interaction in the classroom appear to benefit all pupils. </w:t>
            </w:r>
          </w:p>
          <w:p w14:paraId="460A2C65" w14:textId="77777777" w:rsidR="00725D41" w:rsidRPr="004A65AF" w:rsidRDefault="00725D41" w:rsidP="00725D41">
            <w:pPr>
              <w:spacing w:after="0"/>
              <w:rPr>
                <w:rFonts w:asciiTheme="minorHAnsi" w:hAnsiTheme="minorHAnsi" w:cstheme="minorHAnsi"/>
                <w:color w:val="2B3A42"/>
                <w:sz w:val="22"/>
                <w:szCs w:val="22"/>
                <w:shd w:val="clear" w:color="auto" w:fill="FFFFFF"/>
                <w:lang w:eastAsia="en-US"/>
              </w:rPr>
            </w:pPr>
          </w:p>
          <w:p w14:paraId="0F55E820" w14:textId="77777777" w:rsidR="00725D41" w:rsidRPr="004A65AF" w:rsidRDefault="00725D41" w:rsidP="00725D41">
            <w:pPr>
              <w:spacing w:after="0"/>
              <w:rPr>
                <w:rFonts w:asciiTheme="minorHAnsi" w:hAnsiTheme="minorHAnsi" w:cstheme="minorHAnsi"/>
                <w:color w:val="2B3A42"/>
                <w:sz w:val="22"/>
                <w:szCs w:val="22"/>
                <w:shd w:val="clear" w:color="auto" w:fill="FFFFFF"/>
                <w:lang w:eastAsia="en-US"/>
              </w:rPr>
            </w:pPr>
            <w:r w:rsidRPr="004A65AF">
              <w:rPr>
                <w:rFonts w:asciiTheme="minorHAnsi" w:hAnsiTheme="minorHAnsi" w:cstheme="minorHAnsi"/>
                <w:color w:val="2B3A42"/>
                <w:sz w:val="22"/>
                <w:szCs w:val="22"/>
                <w:shd w:val="clear" w:color="auto" w:fill="FFFFFF"/>
                <w:lang w:eastAsia="en-US"/>
              </w:rPr>
              <w:t>Some studies show slightly larger effects for younger children and pupils from disadvantaged backgrounds.</w:t>
            </w:r>
          </w:p>
          <w:p w14:paraId="6DB6C766" w14:textId="77777777" w:rsidR="00725D41" w:rsidRPr="004A65AF" w:rsidRDefault="00725D41" w:rsidP="00725D41">
            <w:pPr>
              <w:spacing w:after="0"/>
              <w:rPr>
                <w:rFonts w:asciiTheme="minorHAnsi" w:hAnsiTheme="minorHAnsi" w:cstheme="minorHAnsi"/>
                <w:color w:val="2B3A42"/>
                <w:sz w:val="22"/>
                <w:szCs w:val="22"/>
                <w:shd w:val="clear" w:color="auto" w:fill="FFFFFF"/>
                <w:lang w:eastAsia="en-US"/>
              </w:rPr>
            </w:pPr>
          </w:p>
          <w:p w14:paraId="180C819A" w14:textId="77777777" w:rsidR="00725D41" w:rsidRPr="004A65AF" w:rsidRDefault="00725D41" w:rsidP="00725D41">
            <w:pPr>
              <w:spacing w:after="0"/>
              <w:rPr>
                <w:rFonts w:asciiTheme="minorHAnsi" w:hAnsiTheme="minorHAnsi" w:cstheme="minorHAnsi"/>
                <w:color w:val="2B3A42"/>
                <w:sz w:val="22"/>
                <w:szCs w:val="22"/>
                <w:shd w:val="clear" w:color="auto" w:fill="FFFFFF"/>
                <w:lang w:eastAsia="en-US"/>
              </w:rPr>
            </w:pPr>
            <w:r w:rsidRPr="004A65AF">
              <w:rPr>
                <w:rFonts w:asciiTheme="minorHAnsi" w:hAnsiTheme="minorHAnsi" w:cstheme="minorHAnsi"/>
                <w:color w:val="2B3A42"/>
                <w:sz w:val="22"/>
                <w:szCs w:val="22"/>
                <w:shd w:val="clear" w:color="auto" w:fill="FFFFFF"/>
                <w:lang w:eastAsia="en-US"/>
              </w:rPr>
              <w:t xml:space="preserve"> A focus on oral language skills will have benefits </w:t>
            </w:r>
            <w:r w:rsidR="003A4185">
              <w:rPr>
                <w:rFonts w:asciiTheme="minorHAnsi" w:hAnsiTheme="minorHAnsi" w:cstheme="minorHAnsi"/>
                <w:color w:val="2B3A42"/>
                <w:sz w:val="22"/>
                <w:szCs w:val="22"/>
                <w:shd w:val="clear" w:color="auto" w:fill="FFFFFF"/>
                <w:lang w:eastAsia="en-US"/>
              </w:rPr>
              <w:t xml:space="preserve">for both reading and writing – Talk 4 Writing skills </w:t>
            </w:r>
            <w:r w:rsidR="00E36AFE">
              <w:rPr>
                <w:rFonts w:asciiTheme="minorHAnsi" w:hAnsiTheme="minorHAnsi" w:cstheme="minorHAnsi"/>
                <w:color w:val="2B3A42"/>
                <w:sz w:val="22"/>
                <w:szCs w:val="22"/>
                <w:shd w:val="clear" w:color="auto" w:fill="FFFFFF"/>
                <w:lang w:eastAsia="en-US"/>
              </w:rPr>
              <w:t>will support this.</w:t>
            </w:r>
          </w:p>
          <w:p w14:paraId="32D4B9DA" w14:textId="77777777" w:rsidR="00E66558" w:rsidRPr="004A65AF" w:rsidRDefault="00E66558">
            <w:pPr>
              <w:pStyle w:val="TableRowCentered"/>
              <w:jc w:val="left"/>
              <w:rPr>
                <w:rFonts w:asciiTheme="minorHAnsi" w:hAnsiTheme="minorHAnsi" w:cstheme="minorHAnsi"/>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5EAAFEC" w14:textId="77777777" w:rsidR="00E66558" w:rsidRPr="004A65AF" w:rsidRDefault="004A65AF">
            <w:pPr>
              <w:pStyle w:val="TableRowCentered"/>
              <w:jc w:val="left"/>
              <w:rPr>
                <w:rFonts w:asciiTheme="minorHAnsi" w:hAnsiTheme="minorHAnsi" w:cstheme="minorHAnsi"/>
                <w:b/>
                <w:i/>
                <w:sz w:val="22"/>
                <w:szCs w:val="22"/>
              </w:rPr>
            </w:pPr>
            <w:r w:rsidRPr="004A65AF">
              <w:rPr>
                <w:rFonts w:asciiTheme="minorHAnsi" w:hAnsiTheme="minorHAnsi" w:cstheme="minorHAnsi"/>
                <w:b/>
                <w:i/>
                <w:sz w:val="22"/>
                <w:szCs w:val="22"/>
                <w:highlight w:val="yellow"/>
              </w:rPr>
              <w:t>See challenge activity in colour</w:t>
            </w:r>
          </w:p>
        </w:tc>
      </w:tr>
      <w:tr w:rsidR="003A4185" w:rsidRPr="004A65AF" w14:paraId="5A7D3F53" w14:textId="77777777" w:rsidTr="00E36AF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E6BB4" w14:textId="77777777" w:rsidR="003A4185" w:rsidRPr="004A65AF" w:rsidRDefault="003A4185" w:rsidP="003A4185">
            <w:pPr>
              <w:shd w:val="clear" w:color="auto" w:fill="FFFF00"/>
              <w:spacing w:after="0"/>
              <w:rPr>
                <w:rFonts w:asciiTheme="minorHAnsi" w:hAnsiTheme="minorHAnsi" w:cstheme="minorHAnsi"/>
                <w:b/>
                <w:i/>
                <w:sz w:val="22"/>
                <w:szCs w:val="22"/>
              </w:rPr>
            </w:pPr>
            <w:r w:rsidRPr="004A65AF">
              <w:rPr>
                <w:rFonts w:asciiTheme="minorHAnsi" w:hAnsiTheme="minorHAnsi" w:cstheme="minorHAnsi"/>
                <w:b/>
                <w:i/>
                <w:sz w:val="22"/>
                <w:szCs w:val="22"/>
              </w:rPr>
              <w:t>Improve Writing skills for pupils eligible for PP across school.</w:t>
            </w:r>
          </w:p>
          <w:p w14:paraId="79469A66" w14:textId="77777777" w:rsidR="003A4185" w:rsidRDefault="003A4185" w:rsidP="003A4185">
            <w:pPr>
              <w:spacing w:after="0"/>
              <w:rPr>
                <w:rFonts w:asciiTheme="minorHAnsi" w:hAnsiTheme="minorHAnsi" w:cstheme="minorHAnsi"/>
                <w:sz w:val="22"/>
                <w:szCs w:val="22"/>
              </w:rPr>
            </w:pPr>
          </w:p>
          <w:p w14:paraId="249E3C3C" w14:textId="77777777" w:rsidR="003A4185" w:rsidRDefault="003A4185" w:rsidP="003A4185">
            <w:pPr>
              <w:spacing w:after="0"/>
              <w:rPr>
                <w:rFonts w:asciiTheme="minorHAnsi" w:hAnsiTheme="minorHAnsi" w:cstheme="minorHAnsi"/>
                <w:sz w:val="22"/>
                <w:szCs w:val="22"/>
              </w:rPr>
            </w:pPr>
          </w:p>
          <w:p w14:paraId="657982F7" w14:textId="77777777" w:rsidR="003A4185" w:rsidRDefault="003A4185" w:rsidP="003A4185">
            <w:pPr>
              <w:spacing w:after="0"/>
              <w:rPr>
                <w:rFonts w:asciiTheme="minorHAnsi" w:hAnsiTheme="minorHAnsi" w:cstheme="minorHAnsi"/>
                <w:sz w:val="22"/>
                <w:szCs w:val="22"/>
              </w:rPr>
            </w:pPr>
          </w:p>
          <w:p w14:paraId="01A22E47" w14:textId="77777777" w:rsidR="003A4185" w:rsidRDefault="003A4185" w:rsidP="003A4185">
            <w:pPr>
              <w:spacing w:after="0"/>
              <w:rPr>
                <w:rFonts w:asciiTheme="minorHAnsi" w:hAnsiTheme="minorHAnsi" w:cstheme="minorHAnsi"/>
                <w:sz w:val="22"/>
                <w:szCs w:val="22"/>
              </w:rPr>
            </w:pPr>
          </w:p>
          <w:p w14:paraId="45D60686" w14:textId="77777777" w:rsidR="003A4185" w:rsidRPr="004A65AF" w:rsidRDefault="003A4185" w:rsidP="003A4185">
            <w:pPr>
              <w:spacing w:after="0"/>
              <w:rPr>
                <w:rFonts w:asciiTheme="minorHAnsi" w:hAnsiTheme="minorHAnsi" w:cstheme="minorHAnsi"/>
                <w:sz w:val="22"/>
                <w:szCs w:val="22"/>
              </w:rPr>
            </w:pPr>
          </w:p>
          <w:p w14:paraId="3EC52D61" w14:textId="77777777" w:rsidR="003A4185" w:rsidRPr="004A65AF" w:rsidRDefault="003A4185" w:rsidP="003A4185">
            <w:pPr>
              <w:shd w:val="clear" w:color="auto" w:fill="92D050"/>
              <w:spacing w:after="0"/>
              <w:rPr>
                <w:rFonts w:asciiTheme="minorHAnsi" w:hAnsiTheme="minorHAnsi" w:cstheme="minorHAnsi"/>
                <w:b/>
                <w:i/>
                <w:sz w:val="22"/>
                <w:szCs w:val="22"/>
              </w:rPr>
            </w:pPr>
            <w:r w:rsidRPr="004A65AF">
              <w:rPr>
                <w:rFonts w:asciiTheme="minorHAnsi" w:hAnsiTheme="minorHAnsi" w:cstheme="minorHAnsi"/>
                <w:b/>
                <w:i/>
                <w:sz w:val="22"/>
                <w:szCs w:val="22"/>
              </w:rPr>
              <w:lastRenderedPageBreak/>
              <w:t xml:space="preserve">Grammatical concepts </w:t>
            </w:r>
            <w:proofErr w:type="gramStart"/>
            <w:r w:rsidRPr="004A65AF">
              <w:rPr>
                <w:rFonts w:asciiTheme="minorHAnsi" w:hAnsiTheme="minorHAnsi" w:cstheme="minorHAnsi"/>
                <w:b/>
                <w:i/>
                <w:sz w:val="22"/>
                <w:szCs w:val="22"/>
              </w:rPr>
              <w:t>is</w:t>
            </w:r>
            <w:proofErr w:type="gramEnd"/>
            <w:r w:rsidRPr="004A65AF">
              <w:rPr>
                <w:rFonts w:asciiTheme="minorHAnsi" w:hAnsiTheme="minorHAnsi" w:cstheme="minorHAnsi"/>
                <w:b/>
                <w:i/>
                <w:sz w:val="22"/>
                <w:szCs w:val="22"/>
              </w:rPr>
              <w:t xml:space="preserve"> an area of development</w:t>
            </w:r>
          </w:p>
          <w:p w14:paraId="2D6ABA5B" w14:textId="77777777" w:rsidR="003A4185" w:rsidRPr="004A65AF" w:rsidRDefault="003A4185" w:rsidP="003A4185">
            <w:pPr>
              <w:spacing w:after="0"/>
              <w:rPr>
                <w:rFonts w:asciiTheme="minorHAnsi" w:hAnsiTheme="minorHAnsi" w:cstheme="minorHAnsi"/>
                <w:sz w:val="22"/>
                <w:szCs w:val="22"/>
              </w:rPr>
            </w:pPr>
          </w:p>
          <w:p w14:paraId="727BFFE9" w14:textId="77777777" w:rsidR="003A4185" w:rsidRPr="004A65AF" w:rsidRDefault="003A4185" w:rsidP="003A4185">
            <w:pPr>
              <w:spacing w:after="0"/>
              <w:rPr>
                <w:rFonts w:asciiTheme="minorHAnsi" w:hAnsiTheme="minorHAnsi" w:cstheme="minorHAnsi"/>
                <w:sz w:val="22"/>
                <w:szCs w:val="22"/>
              </w:rPr>
            </w:pPr>
            <w:r w:rsidRPr="004A65AF">
              <w:rPr>
                <w:rFonts w:asciiTheme="minorHAnsi" w:hAnsiTheme="minorHAnsi" w:cstheme="minorHAnsi"/>
                <w:sz w:val="22"/>
                <w:szCs w:val="22"/>
              </w:rPr>
              <w:t>Talk 4 Writing CPD training on Guided, Shared and Modelled writing through coaching</w:t>
            </w:r>
          </w:p>
          <w:p w14:paraId="1A157918" w14:textId="77777777" w:rsidR="003A4185" w:rsidRPr="004A65AF" w:rsidRDefault="003A4185" w:rsidP="003A4185">
            <w:pPr>
              <w:spacing w:after="0"/>
              <w:rPr>
                <w:rFonts w:asciiTheme="minorHAnsi" w:hAnsiTheme="minorHAnsi" w:cstheme="minorHAnsi"/>
                <w:sz w:val="22"/>
                <w:szCs w:val="22"/>
              </w:rPr>
            </w:pPr>
          </w:p>
          <w:p w14:paraId="44D35354" w14:textId="77777777" w:rsidR="003A4185" w:rsidRPr="004A65AF" w:rsidRDefault="003A4185" w:rsidP="003A4185">
            <w:pPr>
              <w:spacing w:after="0"/>
              <w:rPr>
                <w:rFonts w:asciiTheme="minorHAnsi" w:hAnsiTheme="minorHAnsi" w:cstheme="minorHAnsi"/>
                <w:sz w:val="22"/>
                <w:szCs w:val="22"/>
              </w:rPr>
            </w:pPr>
            <w:r w:rsidRPr="004A65AF">
              <w:rPr>
                <w:rFonts w:asciiTheme="minorHAnsi" w:hAnsiTheme="minorHAnsi" w:cstheme="minorHAnsi"/>
                <w:sz w:val="22"/>
                <w:szCs w:val="22"/>
              </w:rPr>
              <w:t>Coaching of staff through the Coaching Walk Thru’s model</w:t>
            </w:r>
          </w:p>
          <w:p w14:paraId="7A308D89" w14:textId="77777777" w:rsidR="003A4185" w:rsidRPr="004A65AF" w:rsidRDefault="003A4185" w:rsidP="003A4185">
            <w:pPr>
              <w:spacing w:after="0"/>
              <w:rPr>
                <w:rFonts w:asciiTheme="minorHAnsi" w:hAnsiTheme="minorHAnsi" w:cstheme="minorHAnsi"/>
                <w:sz w:val="22"/>
                <w:szCs w:val="22"/>
              </w:rPr>
            </w:pPr>
          </w:p>
          <w:p w14:paraId="33B2C0AC" w14:textId="77777777" w:rsidR="003A4185" w:rsidRPr="004A65AF" w:rsidRDefault="003A4185" w:rsidP="003A4185">
            <w:pPr>
              <w:spacing w:after="0"/>
              <w:rPr>
                <w:rFonts w:asciiTheme="minorHAnsi" w:hAnsiTheme="minorHAnsi" w:cstheme="minorHAnsi"/>
                <w:sz w:val="22"/>
                <w:szCs w:val="22"/>
              </w:rPr>
            </w:pPr>
            <w:r w:rsidRPr="004A65AF">
              <w:rPr>
                <w:rFonts w:asciiTheme="minorHAnsi" w:hAnsiTheme="minorHAnsi" w:cstheme="minorHAnsi"/>
                <w:sz w:val="22"/>
                <w:szCs w:val="22"/>
              </w:rPr>
              <w:t>Modelling of marking for staff through CPD</w:t>
            </w:r>
          </w:p>
          <w:p w14:paraId="6B9662B8" w14:textId="77777777" w:rsidR="003A4185" w:rsidRPr="004A65AF" w:rsidRDefault="003A4185" w:rsidP="003A4185">
            <w:pPr>
              <w:spacing w:after="0"/>
              <w:rPr>
                <w:rFonts w:asciiTheme="minorHAnsi" w:hAnsiTheme="minorHAnsi" w:cstheme="minorHAnsi"/>
                <w:sz w:val="22"/>
                <w:szCs w:val="22"/>
              </w:rPr>
            </w:pPr>
          </w:p>
          <w:p w14:paraId="03561DB1" w14:textId="77777777" w:rsidR="003A4185" w:rsidRPr="004A65AF" w:rsidRDefault="003A4185" w:rsidP="003A4185">
            <w:pPr>
              <w:spacing w:after="0"/>
              <w:rPr>
                <w:rFonts w:asciiTheme="minorHAnsi" w:hAnsiTheme="minorHAnsi" w:cstheme="minorHAnsi"/>
                <w:sz w:val="22"/>
                <w:szCs w:val="22"/>
              </w:rPr>
            </w:pPr>
            <w:r w:rsidRPr="004A65AF">
              <w:rPr>
                <w:rFonts w:asciiTheme="minorHAnsi" w:hAnsiTheme="minorHAnsi" w:cstheme="minorHAnsi"/>
                <w:sz w:val="22"/>
                <w:szCs w:val="22"/>
              </w:rPr>
              <w:t xml:space="preserve">Quality feedback being given to </w:t>
            </w:r>
          </w:p>
          <w:p w14:paraId="19BDB18C" w14:textId="77777777" w:rsidR="003A4185" w:rsidRPr="004A65AF" w:rsidRDefault="003A4185" w:rsidP="003A4185">
            <w:pPr>
              <w:spacing w:after="0"/>
              <w:rPr>
                <w:rFonts w:asciiTheme="minorHAnsi" w:hAnsiTheme="minorHAnsi" w:cstheme="minorHAnsi"/>
                <w:sz w:val="22"/>
                <w:szCs w:val="22"/>
              </w:rPr>
            </w:pPr>
            <w:r w:rsidRPr="004A65AF">
              <w:rPr>
                <w:rFonts w:asciiTheme="minorHAnsi" w:hAnsiTheme="minorHAnsi" w:cstheme="minorHAnsi"/>
                <w:sz w:val="22"/>
                <w:szCs w:val="22"/>
              </w:rPr>
              <w:t>children in lessons leading to improved rates of progress using the AfL rubric</w:t>
            </w:r>
          </w:p>
          <w:p w14:paraId="1D50FBB6" w14:textId="77777777" w:rsidR="003A4185" w:rsidRPr="004A65AF" w:rsidRDefault="003A4185" w:rsidP="003A4185">
            <w:pPr>
              <w:spacing w:after="0"/>
              <w:rPr>
                <w:rFonts w:asciiTheme="minorHAnsi" w:hAnsiTheme="minorHAnsi" w:cstheme="minorHAnsi"/>
                <w:sz w:val="22"/>
                <w:szCs w:val="22"/>
              </w:rPr>
            </w:pPr>
            <w:r w:rsidRPr="004A65AF">
              <w:rPr>
                <w:rFonts w:asciiTheme="minorHAnsi" w:hAnsiTheme="minorHAnsi" w:cstheme="minorHAnsi"/>
                <w:sz w:val="22"/>
                <w:szCs w:val="22"/>
              </w:rPr>
              <w:br/>
              <w:t>Focus on application of Writing across the curriculum.</w:t>
            </w:r>
          </w:p>
          <w:p w14:paraId="46D54344" w14:textId="77777777" w:rsidR="003A4185" w:rsidRPr="004A65AF" w:rsidRDefault="003A4185" w:rsidP="003A4185">
            <w:pPr>
              <w:spacing w:after="0"/>
              <w:rPr>
                <w:rFonts w:asciiTheme="minorHAnsi" w:hAnsiTheme="minorHAnsi" w:cstheme="minorHAnsi"/>
                <w:sz w:val="22"/>
                <w:szCs w:val="22"/>
              </w:rPr>
            </w:pPr>
          </w:p>
          <w:p w14:paraId="7E8272D9" w14:textId="77777777" w:rsidR="003A4185" w:rsidRPr="004A65AF" w:rsidRDefault="003A4185" w:rsidP="003A4185">
            <w:pPr>
              <w:spacing w:after="0"/>
              <w:rPr>
                <w:rFonts w:asciiTheme="minorHAnsi" w:hAnsiTheme="minorHAnsi" w:cstheme="minorHAnsi"/>
                <w:sz w:val="22"/>
                <w:szCs w:val="22"/>
              </w:rPr>
            </w:pPr>
            <w:r w:rsidRPr="004A65AF">
              <w:rPr>
                <w:rFonts w:asciiTheme="minorHAnsi" w:hAnsiTheme="minorHAnsi" w:cstheme="minorHAnsi"/>
                <w:sz w:val="22"/>
                <w:szCs w:val="22"/>
              </w:rPr>
              <w:t>Use of additional adults to support pupils in targeted grammar interventions through quality first teaching</w:t>
            </w:r>
          </w:p>
          <w:p w14:paraId="6D7CE54B" w14:textId="77777777" w:rsidR="003A4185" w:rsidRPr="004A65AF" w:rsidRDefault="003A4185" w:rsidP="003A4185">
            <w:pPr>
              <w:spacing w:after="0"/>
              <w:rPr>
                <w:rFonts w:asciiTheme="minorHAnsi" w:hAnsiTheme="minorHAnsi" w:cstheme="minorHAns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54ED4" w14:textId="77777777" w:rsidR="003A4185" w:rsidRPr="004A65AF" w:rsidRDefault="003A4185" w:rsidP="003A4185">
            <w:pPr>
              <w:spacing w:after="0"/>
              <w:rPr>
                <w:rFonts w:asciiTheme="minorHAnsi" w:hAnsiTheme="minorHAnsi" w:cstheme="minorHAnsi"/>
                <w:color w:val="212C33"/>
                <w:sz w:val="22"/>
                <w:szCs w:val="22"/>
                <w:lang w:val="en-US"/>
              </w:rPr>
            </w:pPr>
            <w:r w:rsidRPr="004A65AF">
              <w:rPr>
                <w:rFonts w:asciiTheme="minorHAnsi" w:hAnsiTheme="minorHAnsi" w:cstheme="minorHAnsi"/>
                <w:color w:val="212C33"/>
                <w:sz w:val="22"/>
                <w:szCs w:val="22"/>
                <w:lang w:val="en-US"/>
              </w:rPr>
              <w:lastRenderedPageBreak/>
              <w:t xml:space="preserve">Quality of teaching is an important driver of pupil attainment and a range of other outcomes. </w:t>
            </w:r>
          </w:p>
          <w:p w14:paraId="0E5DFA1A" w14:textId="77777777" w:rsidR="003A4185" w:rsidRPr="004A65AF" w:rsidRDefault="003A4185" w:rsidP="003A4185">
            <w:pPr>
              <w:spacing w:after="0"/>
              <w:rPr>
                <w:rFonts w:asciiTheme="minorHAnsi" w:hAnsiTheme="minorHAnsi" w:cstheme="minorHAnsi"/>
                <w:color w:val="212C33"/>
                <w:sz w:val="22"/>
                <w:szCs w:val="22"/>
                <w:lang w:val="en-US"/>
              </w:rPr>
            </w:pPr>
          </w:p>
          <w:p w14:paraId="46507E41" w14:textId="77777777" w:rsidR="003A4185" w:rsidRPr="004A65AF" w:rsidRDefault="003A4185" w:rsidP="003A4185">
            <w:pPr>
              <w:spacing w:after="0"/>
              <w:rPr>
                <w:rFonts w:asciiTheme="minorHAnsi" w:hAnsiTheme="minorHAnsi" w:cstheme="minorHAnsi"/>
                <w:color w:val="212C33"/>
                <w:sz w:val="22"/>
                <w:szCs w:val="22"/>
                <w:lang w:val="en-US"/>
              </w:rPr>
            </w:pPr>
            <w:r w:rsidRPr="004A65AF">
              <w:rPr>
                <w:rFonts w:asciiTheme="minorHAnsi" w:hAnsiTheme="minorHAnsi" w:cstheme="minorHAnsi"/>
                <w:color w:val="212C33"/>
                <w:sz w:val="22"/>
                <w:szCs w:val="22"/>
                <w:lang w:val="en-US"/>
              </w:rPr>
              <w:t>Professional development and staff deployment are important tools for improving the quality of teaching that pupils receive. -EEF</w:t>
            </w:r>
          </w:p>
          <w:p w14:paraId="1908500B" w14:textId="77777777" w:rsidR="003A4185" w:rsidRPr="004A65AF" w:rsidRDefault="003A4185" w:rsidP="003A4185">
            <w:pPr>
              <w:spacing w:after="0"/>
              <w:rPr>
                <w:rFonts w:asciiTheme="minorHAnsi" w:hAnsiTheme="minorHAnsi" w:cstheme="minorHAnsi"/>
                <w:color w:val="212C33"/>
                <w:sz w:val="22"/>
                <w:szCs w:val="22"/>
                <w:lang w:val="en-US"/>
              </w:rPr>
            </w:pPr>
          </w:p>
          <w:p w14:paraId="6EF373F6" w14:textId="77777777" w:rsidR="003A4185" w:rsidRPr="004A65AF" w:rsidRDefault="003A4185" w:rsidP="003A4185">
            <w:pPr>
              <w:spacing w:after="0"/>
              <w:rPr>
                <w:rFonts w:asciiTheme="minorHAnsi" w:hAnsiTheme="minorHAnsi" w:cstheme="minorHAnsi"/>
                <w:sz w:val="22"/>
                <w:szCs w:val="22"/>
              </w:rPr>
            </w:pPr>
            <w:r w:rsidRPr="004A65AF">
              <w:rPr>
                <w:rFonts w:asciiTheme="minorHAnsi" w:hAnsiTheme="minorHAnsi" w:cstheme="minorHAnsi"/>
                <w:color w:val="212C33"/>
                <w:sz w:val="22"/>
                <w:szCs w:val="22"/>
                <w:lang w:val="en-US"/>
              </w:rPr>
              <w:lastRenderedPageBreak/>
              <w:t>Children applying skills through other subjects encourage all children to be enthusiastic about Writing.</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CB48687" w14:textId="77777777" w:rsidR="003A4185" w:rsidRPr="003A4185" w:rsidRDefault="003A4185" w:rsidP="003A4185">
            <w:pPr>
              <w:pStyle w:val="TableRowCentered"/>
              <w:shd w:val="clear" w:color="auto" w:fill="FFFF00"/>
              <w:jc w:val="left"/>
              <w:rPr>
                <w:rFonts w:asciiTheme="minorHAnsi" w:hAnsiTheme="minorHAnsi" w:cstheme="minorHAnsi"/>
                <w:b/>
                <w:i/>
                <w:sz w:val="22"/>
                <w:szCs w:val="22"/>
              </w:rPr>
            </w:pPr>
            <w:r w:rsidRPr="003A4185">
              <w:rPr>
                <w:rFonts w:asciiTheme="minorHAnsi" w:hAnsiTheme="minorHAnsi" w:cstheme="minorHAnsi"/>
                <w:b/>
                <w:i/>
                <w:sz w:val="22"/>
                <w:szCs w:val="22"/>
                <w:highlight w:val="yellow"/>
              </w:rPr>
              <w:lastRenderedPageBreak/>
              <w:t>See challenge activity in colour</w:t>
            </w:r>
          </w:p>
          <w:p w14:paraId="04999A93" w14:textId="77777777" w:rsidR="003A4185" w:rsidRPr="003A4185" w:rsidRDefault="003A4185" w:rsidP="003A4185">
            <w:pPr>
              <w:pStyle w:val="TableRowCentered"/>
              <w:shd w:val="clear" w:color="auto" w:fill="FFFF00"/>
              <w:jc w:val="left"/>
              <w:rPr>
                <w:rFonts w:asciiTheme="minorHAnsi" w:hAnsiTheme="minorHAnsi" w:cstheme="minorHAnsi"/>
                <w:b/>
                <w:i/>
                <w:sz w:val="22"/>
                <w:szCs w:val="22"/>
              </w:rPr>
            </w:pPr>
          </w:p>
          <w:p w14:paraId="13CBAF5B" w14:textId="77777777" w:rsidR="003A4185" w:rsidRPr="003A4185" w:rsidRDefault="003A4185" w:rsidP="003A4185">
            <w:pPr>
              <w:pStyle w:val="TableRowCentered"/>
              <w:jc w:val="left"/>
              <w:rPr>
                <w:rFonts w:asciiTheme="minorHAnsi" w:hAnsiTheme="minorHAnsi" w:cstheme="minorHAnsi"/>
                <w:b/>
                <w:i/>
                <w:sz w:val="22"/>
                <w:szCs w:val="22"/>
              </w:rPr>
            </w:pPr>
          </w:p>
          <w:p w14:paraId="0812E125" w14:textId="77777777" w:rsidR="003A4185" w:rsidRPr="003A4185" w:rsidRDefault="003A4185" w:rsidP="003A4185">
            <w:pPr>
              <w:pStyle w:val="TableRowCentered"/>
              <w:jc w:val="left"/>
              <w:rPr>
                <w:rFonts w:asciiTheme="minorHAnsi" w:hAnsiTheme="minorHAnsi" w:cstheme="minorHAnsi"/>
                <w:b/>
                <w:i/>
                <w:sz w:val="22"/>
                <w:szCs w:val="22"/>
              </w:rPr>
            </w:pPr>
          </w:p>
          <w:p w14:paraId="57540CED" w14:textId="77777777" w:rsidR="003A4185" w:rsidRPr="003A4185" w:rsidRDefault="003A4185" w:rsidP="003A4185">
            <w:pPr>
              <w:pStyle w:val="TableRowCentered"/>
              <w:jc w:val="left"/>
              <w:rPr>
                <w:rFonts w:asciiTheme="minorHAnsi" w:hAnsiTheme="minorHAnsi" w:cstheme="minorHAnsi"/>
                <w:b/>
                <w:i/>
                <w:sz w:val="22"/>
                <w:szCs w:val="22"/>
              </w:rPr>
            </w:pPr>
          </w:p>
          <w:p w14:paraId="4E80BAAF" w14:textId="77777777" w:rsidR="003A4185" w:rsidRPr="003A4185" w:rsidRDefault="003A4185" w:rsidP="003A4185">
            <w:pPr>
              <w:pStyle w:val="TableRowCentered"/>
              <w:jc w:val="left"/>
              <w:rPr>
                <w:rFonts w:asciiTheme="minorHAnsi" w:hAnsiTheme="minorHAnsi" w:cstheme="minorHAnsi"/>
                <w:b/>
                <w:i/>
                <w:sz w:val="22"/>
                <w:szCs w:val="22"/>
              </w:rPr>
            </w:pPr>
          </w:p>
          <w:p w14:paraId="3B86BC91" w14:textId="77777777" w:rsidR="003A4185" w:rsidRPr="003A4185" w:rsidRDefault="003A4185" w:rsidP="003A4185">
            <w:pPr>
              <w:pStyle w:val="TableRowCentered"/>
              <w:jc w:val="left"/>
              <w:rPr>
                <w:rFonts w:asciiTheme="minorHAnsi" w:hAnsiTheme="minorHAnsi" w:cstheme="minorHAnsi"/>
                <w:b/>
                <w:i/>
                <w:sz w:val="22"/>
                <w:szCs w:val="22"/>
              </w:rPr>
            </w:pPr>
          </w:p>
          <w:p w14:paraId="3AFCDD38" w14:textId="77777777" w:rsidR="003A4185" w:rsidRPr="003A4185" w:rsidRDefault="003A4185" w:rsidP="003A4185">
            <w:pPr>
              <w:pStyle w:val="TableRowCentered"/>
              <w:jc w:val="left"/>
              <w:rPr>
                <w:rFonts w:asciiTheme="minorHAnsi" w:hAnsiTheme="minorHAnsi" w:cstheme="minorHAnsi"/>
                <w:b/>
                <w:i/>
                <w:sz w:val="22"/>
                <w:szCs w:val="22"/>
              </w:rPr>
            </w:pPr>
          </w:p>
          <w:p w14:paraId="11BF7F52" w14:textId="77777777" w:rsidR="003A4185" w:rsidRPr="003A4185" w:rsidRDefault="003A4185" w:rsidP="003A4185">
            <w:pPr>
              <w:pStyle w:val="TableRowCentered"/>
              <w:shd w:val="clear" w:color="auto" w:fill="92D050"/>
              <w:ind w:left="0"/>
              <w:jc w:val="left"/>
              <w:rPr>
                <w:rFonts w:asciiTheme="minorHAnsi" w:hAnsiTheme="minorHAnsi" w:cstheme="minorHAnsi"/>
                <w:b/>
                <w:i/>
                <w:sz w:val="22"/>
                <w:szCs w:val="22"/>
              </w:rPr>
            </w:pPr>
            <w:r w:rsidRPr="003A4185">
              <w:rPr>
                <w:rFonts w:asciiTheme="minorHAnsi" w:hAnsiTheme="minorHAnsi" w:cstheme="minorHAnsi"/>
                <w:b/>
                <w:i/>
                <w:sz w:val="22"/>
                <w:szCs w:val="22"/>
              </w:rPr>
              <w:lastRenderedPageBreak/>
              <w:t>See challenge activity in colour</w:t>
            </w:r>
          </w:p>
          <w:p w14:paraId="7A841552" w14:textId="77777777" w:rsidR="003A4185" w:rsidRPr="003A4185" w:rsidRDefault="003A4185" w:rsidP="003A4185">
            <w:pPr>
              <w:pStyle w:val="TableRowCentered"/>
              <w:jc w:val="left"/>
              <w:rPr>
                <w:rFonts w:asciiTheme="minorHAnsi" w:hAnsiTheme="minorHAnsi" w:cstheme="minorHAnsi"/>
                <w:b/>
                <w:i/>
                <w:sz w:val="22"/>
                <w:szCs w:val="22"/>
              </w:rPr>
            </w:pPr>
          </w:p>
          <w:p w14:paraId="3832F542" w14:textId="77777777" w:rsidR="003A4185" w:rsidRPr="003A4185" w:rsidRDefault="003A4185" w:rsidP="003A4185">
            <w:pPr>
              <w:pStyle w:val="TableRowCentered"/>
              <w:jc w:val="left"/>
              <w:rPr>
                <w:rFonts w:asciiTheme="minorHAnsi" w:hAnsiTheme="minorHAnsi" w:cstheme="minorHAnsi"/>
                <w:b/>
                <w:i/>
                <w:sz w:val="22"/>
                <w:szCs w:val="22"/>
              </w:rPr>
            </w:pPr>
          </w:p>
          <w:p w14:paraId="15F7B23B" w14:textId="77777777" w:rsidR="003A4185" w:rsidRPr="003A4185" w:rsidRDefault="003A4185" w:rsidP="003A4185">
            <w:pPr>
              <w:pStyle w:val="TableRowCentered"/>
              <w:jc w:val="left"/>
              <w:rPr>
                <w:rFonts w:asciiTheme="minorHAnsi" w:hAnsiTheme="minorHAnsi" w:cstheme="minorHAnsi"/>
                <w:sz w:val="22"/>
                <w:szCs w:val="22"/>
              </w:rPr>
            </w:pPr>
          </w:p>
        </w:tc>
      </w:tr>
    </w:tbl>
    <w:p w14:paraId="11F32E58" w14:textId="77777777" w:rsidR="00E66558" w:rsidRPr="00B80C8D" w:rsidRDefault="00E66558">
      <w:pPr>
        <w:keepNext/>
        <w:spacing w:after="60"/>
        <w:outlineLvl w:val="1"/>
        <w:rPr>
          <w:rFonts w:asciiTheme="minorHAnsi" w:hAnsiTheme="minorHAnsi" w:cstheme="minorHAnsi"/>
        </w:rPr>
      </w:pPr>
    </w:p>
    <w:p w14:paraId="39459B9E" w14:textId="77777777" w:rsidR="00BE1C79" w:rsidRDefault="00BE1C79">
      <w:pPr>
        <w:keepNext/>
        <w:spacing w:after="60"/>
        <w:outlineLvl w:val="1"/>
        <w:rPr>
          <w:rFonts w:asciiTheme="minorHAnsi" w:hAnsiTheme="minorHAnsi" w:cstheme="minorHAnsi"/>
        </w:rPr>
      </w:pPr>
    </w:p>
    <w:p w14:paraId="3E6FD856" w14:textId="77777777" w:rsidR="004A65AF" w:rsidRDefault="004A65AF">
      <w:pPr>
        <w:keepNext/>
        <w:spacing w:after="60"/>
        <w:outlineLvl w:val="1"/>
        <w:rPr>
          <w:rFonts w:asciiTheme="minorHAnsi" w:hAnsiTheme="minorHAnsi" w:cstheme="minorHAnsi"/>
        </w:rPr>
      </w:pPr>
    </w:p>
    <w:p w14:paraId="63CB3036" w14:textId="77777777" w:rsidR="004A65AF" w:rsidRDefault="004A65AF">
      <w:pPr>
        <w:keepNext/>
        <w:spacing w:after="60"/>
        <w:outlineLvl w:val="1"/>
        <w:rPr>
          <w:rFonts w:asciiTheme="minorHAnsi" w:hAnsiTheme="minorHAnsi" w:cstheme="minorHAnsi"/>
        </w:rPr>
      </w:pPr>
    </w:p>
    <w:p w14:paraId="050560B6" w14:textId="77777777" w:rsidR="004A65AF" w:rsidRDefault="004A65AF">
      <w:pPr>
        <w:keepNext/>
        <w:spacing w:after="60"/>
        <w:outlineLvl w:val="1"/>
        <w:rPr>
          <w:rFonts w:asciiTheme="minorHAnsi" w:hAnsiTheme="minorHAnsi" w:cstheme="minorHAnsi"/>
        </w:rPr>
      </w:pPr>
    </w:p>
    <w:p w14:paraId="3A5BD878" w14:textId="77777777" w:rsidR="004A65AF" w:rsidRDefault="004A65AF">
      <w:pPr>
        <w:keepNext/>
        <w:spacing w:after="60"/>
        <w:outlineLvl w:val="1"/>
        <w:rPr>
          <w:rFonts w:asciiTheme="minorHAnsi" w:hAnsiTheme="minorHAnsi" w:cstheme="minorHAnsi"/>
        </w:rPr>
      </w:pPr>
    </w:p>
    <w:p w14:paraId="708C4FD4" w14:textId="77777777" w:rsidR="004A65AF" w:rsidRDefault="004A65AF">
      <w:pPr>
        <w:keepNext/>
        <w:spacing w:after="60"/>
        <w:outlineLvl w:val="1"/>
        <w:rPr>
          <w:rFonts w:asciiTheme="minorHAnsi" w:hAnsiTheme="minorHAnsi" w:cstheme="minorHAnsi"/>
        </w:rPr>
      </w:pPr>
    </w:p>
    <w:p w14:paraId="51DF68DB" w14:textId="77777777" w:rsidR="004A65AF" w:rsidRPr="00B80C8D" w:rsidRDefault="004A65AF">
      <w:pPr>
        <w:keepNext/>
        <w:spacing w:after="60"/>
        <w:outlineLvl w:val="1"/>
        <w:rPr>
          <w:rFonts w:asciiTheme="minorHAnsi" w:hAnsiTheme="minorHAnsi" w:cstheme="minorHAnsi"/>
        </w:rPr>
      </w:pPr>
    </w:p>
    <w:p w14:paraId="02C68888" w14:textId="77777777" w:rsidR="004A65AF" w:rsidRDefault="004A65AF">
      <w:pPr>
        <w:rPr>
          <w:rFonts w:asciiTheme="minorHAnsi" w:hAnsiTheme="minorHAnsi" w:cstheme="minorHAnsi"/>
          <w:b/>
          <w:bCs/>
          <w:color w:val="0000FF"/>
          <w:sz w:val="28"/>
          <w:szCs w:val="28"/>
        </w:rPr>
      </w:pPr>
    </w:p>
    <w:p w14:paraId="15707D42" w14:textId="77777777" w:rsidR="00E66558" w:rsidRPr="00B80C8D" w:rsidRDefault="009D71E8">
      <w:pPr>
        <w:rPr>
          <w:rFonts w:asciiTheme="minorHAnsi" w:hAnsiTheme="minorHAnsi" w:cstheme="minorHAnsi"/>
          <w:b/>
          <w:bCs/>
          <w:color w:val="0000FF"/>
          <w:sz w:val="28"/>
          <w:szCs w:val="28"/>
        </w:rPr>
      </w:pPr>
      <w:r w:rsidRPr="00B80C8D">
        <w:rPr>
          <w:rFonts w:asciiTheme="minorHAnsi" w:hAnsiTheme="minorHAnsi" w:cstheme="minorHAnsi"/>
          <w:b/>
          <w:bCs/>
          <w:color w:val="0000FF"/>
          <w:sz w:val="28"/>
          <w:szCs w:val="28"/>
        </w:rPr>
        <w:lastRenderedPageBreak/>
        <w:t xml:space="preserve">Targeted academic support (for example, </w:t>
      </w:r>
      <w:r w:rsidR="00D33FE5" w:rsidRPr="00B80C8D">
        <w:rPr>
          <w:rFonts w:asciiTheme="minorHAnsi" w:hAnsiTheme="minorHAnsi" w:cstheme="minorHAnsi"/>
          <w:b/>
          <w:bCs/>
          <w:color w:val="0000FF"/>
          <w:sz w:val="28"/>
          <w:szCs w:val="28"/>
        </w:rPr>
        <w:t xml:space="preserve">tutoring, one-to-one support </w:t>
      </w:r>
      <w:r w:rsidRPr="00B80C8D">
        <w:rPr>
          <w:rFonts w:asciiTheme="minorHAnsi" w:hAnsiTheme="minorHAnsi" w:cstheme="minorHAnsi"/>
          <w:b/>
          <w:bCs/>
          <w:color w:val="0000FF"/>
          <w:sz w:val="28"/>
          <w:szCs w:val="28"/>
        </w:rPr>
        <w:t xml:space="preserve">structured interventions) </w:t>
      </w:r>
    </w:p>
    <w:p w14:paraId="17821B22" w14:textId="77777777" w:rsidR="00BE1C79" w:rsidRPr="00E36AFE" w:rsidRDefault="009D71E8">
      <w:pPr>
        <w:rPr>
          <w:rFonts w:asciiTheme="minorHAnsi" w:hAnsiTheme="minorHAnsi" w:cstheme="minorHAnsi"/>
          <w:i/>
          <w:iCs/>
        </w:rPr>
      </w:pPr>
      <w:r w:rsidRPr="00B80C8D">
        <w:rPr>
          <w:rFonts w:asciiTheme="minorHAnsi" w:hAnsiTheme="minorHAnsi" w:cstheme="minorHAnsi"/>
        </w:rPr>
        <w:t xml:space="preserve">Budgeted cost: £ </w:t>
      </w:r>
      <w:r w:rsidR="00BE1C79" w:rsidRPr="00B80C8D">
        <w:rPr>
          <w:rFonts w:asciiTheme="minorHAnsi" w:hAnsiTheme="minorHAnsi" w:cstheme="minorHAnsi"/>
          <w:i/>
          <w:iCs/>
        </w:rPr>
        <w:t>35,000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B80C8D" w14:paraId="74550703"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5579CC6" w14:textId="77777777" w:rsidR="00E66558" w:rsidRPr="00B80C8D" w:rsidRDefault="009D71E8">
            <w:pPr>
              <w:pStyle w:val="TableHeader"/>
              <w:jc w:val="left"/>
              <w:rPr>
                <w:rFonts w:asciiTheme="minorHAnsi" w:hAnsiTheme="minorHAnsi" w:cstheme="minorHAnsi"/>
              </w:rPr>
            </w:pPr>
            <w:r w:rsidRPr="00B80C8D">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D264553" w14:textId="77777777" w:rsidR="00E66558" w:rsidRPr="00B80C8D" w:rsidRDefault="009D71E8">
            <w:pPr>
              <w:pStyle w:val="TableHeader"/>
              <w:jc w:val="left"/>
              <w:rPr>
                <w:rFonts w:asciiTheme="minorHAnsi" w:hAnsiTheme="minorHAnsi" w:cstheme="minorHAnsi"/>
              </w:rPr>
            </w:pPr>
            <w:r w:rsidRPr="00B80C8D">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03E627D" w14:textId="77777777" w:rsidR="00E66558" w:rsidRPr="00B80C8D" w:rsidRDefault="009D71E8">
            <w:pPr>
              <w:pStyle w:val="TableHeader"/>
              <w:jc w:val="left"/>
              <w:rPr>
                <w:rFonts w:asciiTheme="minorHAnsi" w:hAnsiTheme="minorHAnsi" w:cstheme="minorHAnsi"/>
              </w:rPr>
            </w:pPr>
            <w:r w:rsidRPr="00B80C8D">
              <w:rPr>
                <w:rFonts w:asciiTheme="minorHAnsi" w:hAnsiTheme="minorHAnsi" w:cstheme="minorHAnsi"/>
              </w:rPr>
              <w:t>Challenge number(s) addressed</w:t>
            </w:r>
          </w:p>
        </w:tc>
      </w:tr>
      <w:tr w:rsidR="00E66558" w:rsidRPr="00B80C8D" w14:paraId="2AE4539D" w14:textId="77777777" w:rsidTr="003A418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AE15E" w14:textId="77777777" w:rsidR="00E66558" w:rsidRPr="004A65AF" w:rsidRDefault="006B703B" w:rsidP="00D90F53">
            <w:pPr>
              <w:pStyle w:val="TableRow"/>
              <w:shd w:val="clear" w:color="auto" w:fill="FFFF00"/>
              <w:rPr>
                <w:rFonts w:asciiTheme="minorHAnsi" w:hAnsiTheme="minorHAnsi" w:cstheme="minorHAnsi"/>
                <w:b/>
                <w:i/>
                <w:sz w:val="22"/>
                <w:szCs w:val="22"/>
              </w:rPr>
            </w:pPr>
            <w:r w:rsidRPr="004A65AF">
              <w:rPr>
                <w:rFonts w:asciiTheme="minorHAnsi" w:hAnsiTheme="minorHAnsi" w:cstheme="minorHAnsi"/>
                <w:b/>
                <w:i/>
                <w:sz w:val="22"/>
                <w:szCs w:val="22"/>
              </w:rPr>
              <w:t>Improve Writing skills for pupils eligible for PP across school.</w:t>
            </w:r>
          </w:p>
          <w:p w14:paraId="3FA4D526" w14:textId="77777777" w:rsidR="006B703B" w:rsidRPr="004A65AF" w:rsidRDefault="006B703B">
            <w:pPr>
              <w:pStyle w:val="TableRow"/>
              <w:rPr>
                <w:rFonts w:asciiTheme="minorHAnsi" w:hAnsiTheme="minorHAnsi" w:cstheme="minorHAnsi"/>
                <w:b/>
                <w:i/>
                <w:sz w:val="22"/>
                <w:szCs w:val="22"/>
              </w:rPr>
            </w:pPr>
          </w:p>
          <w:p w14:paraId="3191F257" w14:textId="77777777" w:rsidR="006B703B" w:rsidRPr="004A65AF" w:rsidRDefault="006B703B" w:rsidP="006B703B">
            <w:pPr>
              <w:spacing w:after="0"/>
              <w:rPr>
                <w:rFonts w:asciiTheme="minorHAnsi" w:hAnsiTheme="minorHAnsi" w:cstheme="minorHAnsi"/>
                <w:sz w:val="22"/>
                <w:szCs w:val="22"/>
              </w:rPr>
            </w:pPr>
            <w:r w:rsidRPr="004A65AF">
              <w:rPr>
                <w:rFonts w:asciiTheme="minorHAnsi" w:hAnsiTheme="minorHAnsi" w:cstheme="minorHAnsi"/>
                <w:sz w:val="22"/>
                <w:szCs w:val="22"/>
              </w:rPr>
              <w:t>All PP pupils not on track to meet year group expectations for Writing to receive small group or 1:1 tuition from Catch up Coach</w:t>
            </w:r>
          </w:p>
          <w:p w14:paraId="470ABDC9" w14:textId="77777777" w:rsidR="006B703B" w:rsidRPr="004A65AF" w:rsidRDefault="006B703B" w:rsidP="006B703B">
            <w:pPr>
              <w:spacing w:after="0"/>
              <w:rPr>
                <w:rFonts w:asciiTheme="minorHAnsi" w:hAnsiTheme="minorHAnsi" w:cstheme="minorHAnsi"/>
                <w:sz w:val="22"/>
                <w:szCs w:val="22"/>
              </w:rPr>
            </w:pPr>
          </w:p>
          <w:p w14:paraId="021F9B1E" w14:textId="77777777" w:rsidR="006B703B" w:rsidRPr="004A65AF" w:rsidRDefault="006B703B" w:rsidP="00D90F53">
            <w:pPr>
              <w:shd w:val="clear" w:color="auto" w:fill="FFFF00"/>
              <w:rPr>
                <w:rFonts w:asciiTheme="minorHAnsi" w:hAnsiTheme="minorHAnsi" w:cstheme="minorHAnsi"/>
                <w:b/>
                <w:i/>
                <w:sz w:val="22"/>
                <w:szCs w:val="22"/>
              </w:rPr>
            </w:pPr>
            <w:r w:rsidRPr="004A65AF">
              <w:rPr>
                <w:rFonts w:asciiTheme="minorHAnsi" w:hAnsiTheme="minorHAnsi" w:cstheme="minorHAnsi"/>
                <w:b/>
                <w:i/>
                <w:sz w:val="22"/>
                <w:szCs w:val="22"/>
              </w:rPr>
              <w:t>Increased levels of attainment and progress in Reading</w:t>
            </w:r>
            <w:r w:rsidR="00087981" w:rsidRPr="004A65AF">
              <w:rPr>
                <w:rFonts w:asciiTheme="minorHAnsi" w:hAnsiTheme="minorHAnsi" w:cstheme="minorHAnsi"/>
                <w:b/>
                <w:i/>
                <w:sz w:val="22"/>
                <w:szCs w:val="22"/>
              </w:rPr>
              <w:t>, Writing</w:t>
            </w:r>
            <w:r w:rsidRPr="004A65AF">
              <w:rPr>
                <w:rFonts w:asciiTheme="minorHAnsi" w:hAnsiTheme="minorHAnsi" w:cstheme="minorHAnsi"/>
                <w:b/>
                <w:i/>
                <w:sz w:val="22"/>
                <w:szCs w:val="22"/>
              </w:rPr>
              <w:t xml:space="preserve"> and Maths for PP pupils at the end of Y2 and Y6</w:t>
            </w:r>
          </w:p>
          <w:p w14:paraId="118E923C" w14:textId="77777777" w:rsidR="006B703B" w:rsidRPr="004A65AF" w:rsidRDefault="006B703B" w:rsidP="006B703B">
            <w:pPr>
              <w:rPr>
                <w:rFonts w:asciiTheme="minorHAnsi" w:hAnsiTheme="minorHAnsi" w:cstheme="minorHAnsi"/>
                <w:b/>
                <w:i/>
                <w:sz w:val="22"/>
                <w:szCs w:val="22"/>
              </w:rPr>
            </w:pPr>
          </w:p>
          <w:p w14:paraId="258CD474" w14:textId="77777777" w:rsidR="006B703B" w:rsidRPr="004A65AF" w:rsidRDefault="006B703B" w:rsidP="006B703B">
            <w:pPr>
              <w:rPr>
                <w:rFonts w:asciiTheme="minorHAnsi" w:hAnsiTheme="minorHAnsi" w:cstheme="minorHAnsi"/>
                <w:sz w:val="22"/>
                <w:szCs w:val="22"/>
              </w:rPr>
            </w:pPr>
            <w:r w:rsidRPr="004A65AF">
              <w:rPr>
                <w:rFonts w:asciiTheme="minorHAnsi" w:hAnsiTheme="minorHAnsi" w:cstheme="minorHAnsi"/>
                <w:sz w:val="22"/>
                <w:szCs w:val="22"/>
              </w:rPr>
              <w:t>All PP pupils not on track make expected progress for Reading</w:t>
            </w:r>
            <w:r w:rsidR="00087981" w:rsidRPr="004A65AF">
              <w:rPr>
                <w:rFonts w:asciiTheme="minorHAnsi" w:hAnsiTheme="minorHAnsi" w:cstheme="minorHAnsi"/>
                <w:sz w:val="22"/>
                <w:szCs w:val="22"/>
              </w:rPr>
              <w:t>, Writing</w:t>
            </w:r>
            <w:r w:rsidRPr="004A65AF">
              <w:rPr>
                <w:rFonts w:asciiTheme="minorHAnsi" w:hAnsiTheme="minorHAnsi" w:cstheme="minorHAnsi"/>
                <w:sz w:val="22"/>
                <w:szCs w:val="22"/>
              </w:rPr>
              <w:t xml:space="preserve"> and Maths to receive small group or 1:1 tuition from Class Teacher or LSA</w:t>
            </w:r>
          </w:p>
          <w:p w14:paraId="26BF29A7" w14:textId="77777777" w:rsidR="00087981" w:rsidRPr="004A65AF" w:rsidRDefault="00087981" w:rsidP="006B703B">
            <w:pPr>
              <w:rPr>
                <w:rFonts w:asciiTheme="minorHAnsi" w:hAnsiTheme="minorHAnsi" w:cstheme="minorHAnsi"/>
                <w:sz w:val="22"/>
                <w:szCs w:val="22"/>
              </w:rPr>
            </w:pPr>
          </w:p>
          <w:p w14:paraId="0EADB866" w14:textId="77777777" w:rsidR="00087981" w:rsidRPr="004A65AF" w:rsidRDefault="00087981" w:rsidP="006B703B">
            <w:pPr>
              <w:rPr>
                <w:rFonts w:asciiTheme="minorHAnsi" w:hAnsiTheme="minorHAnsi" w:cstheme="minorHAnsi"/>
                <w:b/>
                <w:i/>
                <w:sz w:val="22"/>
                <w:szCs w:val="22"/>
              </w:rPr>
            </w:pPr>
            <w:r w:rsidRPr="004A65AF">
              <w:rPr>
                <w:rFonts w:asciiTheme="minorHAnsi" w:hAnsiTheme="minorHAnsi" w:cstheme="minorHAnsi"/>
                <w:sz w:val="22"/>
                <w:szCs w:val="22"/>
              </w:rPr>
              <w:t>In YR6 use a team teach model to support PP pupils as they transition to YR7</w:t>
            </w:r>
          </w:p>
          <w:p w14:paraId="3987D488" w14:textId="77777777" w:rsidR="006B703B" w:rsidRPr="004A65AF" w:rsidRDefault="006B703B" w:rsidP="006B703B">
            <w:pPr>
              <w:pStyle w:val="TableRow"/>
              <w:rPr>
                <w:rFonts w:asciiTheme="minorHAnsi" w:hAnsiTheme="minorHAnsi" w:cstheme="minorHAnsi"/>
                <w:b/>
                <w: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13714" w14:textId="77777777" w:rsidR="00E66558" w:rsidRPr="003A4185" w:rsidRDefault="006B703B">
            <w:pPr>
              <w:pStyle w:val="TableRowCentered"/>
              <w:jc w:val="left"/>
              <w:rPr>
                <w:rFonts w:asciiTheme="minorHAnsi" w:hAnsiTheme="minorHAnsi" w:cstheme="minorHAnsi"/>
                <w:sz w:val="22"/>
                <w:szCs w:val="22"/>
              </w:rPr>
            </w:pPr>
            <w:r w:rsidRPr="003A4185">
              <w:rPr>
                <w:rFonts w:asciiTheme="minorHAnsi" w:hAnsiTheme="minorHAnsi" w:cstheme="minorHAnsi"/>
                <w:sz w:val="22"/>
                <w:szCs w:val="22"/>
              </w:rPr>
              <w:t>EEF studies have shown small group and 1:1 tuition to be effective.</w:t>
            </w:r>
          </w:p>
          <w:p w14:paraId="02DAD3A9" w14:textId="77777777" w:rsidR="006B703B" w:rsidRPr="003A4185" w:rsidRDefault="006B703B">
            <w:pPr>
              <w:pStyle w:val="TableRowCentered"/>
              <w:jc w:val="left"/>
              <w:rPr>
                <w:rFonts w:asciiTheme="minorHAnsi" w:hAnsiTheme="minorHAnsi" w:cstheme="minorHAnsi"/>
                <w:sz w:val="22"/>
                <w:szCs w:val="22"/>
              </w:rPr>
            </w:pPr>
          </w:p>
          <w:p w14:paraId="1FF6A242" w14:textId="77777777" w:rsidR="006B703B" w:rsidRPr="00B80C8D" w:rsidRDefault="006B703B">
            <w:pPr>
              <w:pStyle w:val="TableRowCentered"/>
              <w:jc w:val="left"/>
              <w:rPr>
                <w:rFonts w:asciiTheme="minorHAnsi" w:hAnsiTheme="minorHAnsi" w:cstheme="minorHAnsi"/>
                <w:sz w:val="20"/>
              </w:rPr>
            </w:pPr>
          </w:p>
          <w:p w14:paraId="53BB89BB" w14:textId="77777777" w:rsidR="006B703B" w:rsidRPr="00B80C8D" w:rsidRDefault="006B703B">
            <w:pPr>
              <w:pStyle w:val="TableRowCentered"/>
              <w:jc w:val="left"/>
              <w:rPr>
                <w:rFonts w:asciiTheme="minorHAnsi" w:hAnsiTheme="minorHAnsi" w:cstheme="minorHAnsi"/>
                <w:sz w:val="20"/>
              </w:rPr>
            </w:pPr>
          </w:p>
          <w:p w14:paraId="5C9FADEA" w14:textId="77777777" w:rsidR="006B703B" w:rsidRPr="00B80C8D" w:rsidRDefault="006B703B">
            <w:pPr>
              <w:pStyle w:val="TableRowCentered"/>
              <w:jc w:val="left"/>
              <w:rPr>
                <w:rFonts w:asciiTheme="minorHAnsi" w:hAnsiTheme="minorHAnsi" w:cstheme="minorHAnsi"/>
                <w:sz w:val="20"/>
              </w:rPr>
            </w:pPr>
          </w:p>
          <w:p w14:paraId="74DFC1D2" w14:textId="77777777" w:rsidR="006B703B" w:rsidRPr="00B80C8D" w:rsidRDefault="006B703B">
            <w:pPr>
              <w:pStyle w:val="TableRowCentered"/>
              <w:jc w:val="left"/>
              <w:rPr>
                <w:rFonts w:asciiTheme="minorHAnsi" w:hAnsiTheme="minorHAnsi" w:cstheme="minorHAnsi"/>
                <w:sz w:val="20"/>
              </w:rPr>
            </w:pPr>
          </w:p>
          <w:p w14:paraId="471B90FF" w14:textId="77777777" w:rsidR="006B703B" w:rsidRPr="00B80C8D" w:rsidRDefault="006B703B">
            <w:pPr>
              <w:pStyle w:val="TableRowCentered"/>
              <w:jc w:val="left"/>
              <w:rPr>
                <w:rFonts w:asciiTheme="minorHAnsi" w:hAnsiTheme="minorHAnsi" w:cstheme="minorHAnsi"/>
                <w:sz w:val="20"/>
              </w:rPr>
            </w:pPr>
          </w:p>
          <w:p w14:paraId="07965C49" w14:textId="77777777" w:rsidR="006B703B" w:rsidRPr="00B80C8D" w:rsidRDefault="006B703B">
            <w:pPr>
              <w:pStyle w:val="TableRowCentered"/>
              <w:jc w:val="left"/>
              <w:rPr>
                <w:rFonts w:asciiTheme="minorHAnsi" w:hAnsiTheme="minorHAnsi" w:cstheme="minorHAnsi"/>
                <w:sz w:val="20"/>
              </w:rPr>
            </w:pPr>
          </w:p>
          <w:p w14:paraId="2E5F013C" w14:textId="77777777" w:rsidR="006B703B" w:rsidRPr="00B80C8D" w:rsidRDefault="006B703B">
            <w:pPr>
              <w:pStyle w:val="TableRowCentered"/>
              <w:jc w:val="left"/>
              <w:rPr>
                <w:rFonts w:asciiTheme="minorHAnsi" w:hAnsiTheme="minorHAnsi" w:cstheme="minorHAnsi"/>
                <w:sz w:val="20"/>
              </w:rPr>
            </w:pPr>
          </w:p>
          <w:p w14:paraId="0DBF34CA" w14:textId="77777777" w:rsidR="006B703B" w:rsidRPr="00B80C8D" w:rsidRDefault="006B703B">
            <w:pPr>
              <w:pStyle w:val="TableRowCentered"/>
              <w:jc w:val="left"/>
              <w:rPr>
                <w:rFonts w:asciiTheme="minorHAnsi" w:hAnsiTheme="minorHAnsi" w:cstheme="minorHAnsi"/>
                <w:sz w:val="20"/>
              </w:rPr>
            </w:pPr>
          </w:p>
          <w:p w14:paraId="7B58E2A0" w14:textId="77777777" w:rsidR="006B703B" w:rsidRPr="00B80C8D" w:rsidRDefault="006B703B">
            <w:pPr>
              <w:pStyle w:val="TableRowCentered"/>
              <w:jc w:val="left"/>
              <w:rPr>
                <w:rFonts w:asciiTheme="minorHAnsi" w:hAnsiTheme="minorHAnsi" w:cstheme="minorHAnsi"/>
                <w:sz w:val="20"/>
              </w:rPr>
            </w:pPr>
          </w:p>
          <w:p w14:paraId="1BFB0BA3" w14:textId="77777777" w:rsidR="006B703B" w:rsidRPr="003A4185" w:rsidRDefault="006B703B" w:rsidP="006B703B">
            <w:pPr>
              <w:spacing w:after="0"/>
              <w:rPr>
                <w:rFonts w:asciiTheme="minorHAnsi" w:hAnsiTheme="minorHAnsi" w:cstheme="minorHAnsi"/>
                <w:sz w:val="22"/>
                <w:szCs w:val="22"/>
              </w:rPr>
            </w:pPr>
            <w:r w:rsidRPr="003A4185">
              <w:rPr>
                <w:rFonts w:asciiTheme="minorHAnsi" w:hAnsiTheme="minorHAnsi" w:cstheme="minorHAnsi"/>
                <w:sz w:val="22"/>
                <w:szCs w:val="22"/>
              </w:rPr>
              <w:t>Provide extra support to increase attainment and progress. Small group interventions with highly qualified staff have been shown to be effective, as discussed in reliable evidence sources such as Visible Learning by John Hattie and the EEF Toolkit</w:t>
            </w:r>
          </w:p>
          <w:p w14:paraId="08FA3B45" w14:textId="77777777" w:rsidR="006B703B" w:rsidRPr="00B80C8D" w:rsidRDefault="006B703B" w:rsidP="006B703B">
            <w:pPr>
              <w:pStyle w:val="TableRowCentered"/>
              <w:ind w:left="0"/>
              <w:jc w:val="left"/>
              <w:rPr>
                <w:rFonts w:asciiTheme="minorHAnsi" w:hAnsiTheme="minorHAnsi" w:cstheme="minorHAnsi"/>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02C06B62" w14:textId="77777777" w:rsidR="00E66558" w:rsidRPr="00B80C8D" w:rsidRDefault="004A65AF">
            <w:pPr>
              <w:pStyle w:val="TableRowCentered"/>
              <w:jc w:val="left"/>
              <w:rPr>
                <w:rFonts w:asciiTheme="minorHAnsi" w:hAnsiTheme="minorHAnsi" w:cstheme="minorHAnsi"/>
                <w:sz w:val="22"/>
              </w:rPr>
            </w:pPr>
            <w:r w:rsidRPr="004A65AF">
              <w:rPr>
                <w:rFonts w:asciiTheme="minorHAnsi" w:hAnsiTheme="minorHAnsi" w:cstheme="minorHAnsi"/>
                <w:b/>
                <w:i/>
                <w:sz w:val="22"/>
                <w:szCs w:val="22"/>
                <w:highlight w:val="yellow"/>
              </w:rPr>
              <w:t>See challenge activity in colour</w:t>
            </w:r>
          </w:p>
        </w:tc>
      </w:tr>
      <w:tr w:rsidR="00E66558" w:rsidRPr="00B80C8D" w14:paraId="4EAC0F5B" w14:textId="77777777" w:rsidTr="003A418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86CAE" w14:textId="77777777" w:rsidR="00E66558" w:rsidRPr="004A65AF" w:rsidRDefault="006B703B" w:rsidP="00D90F53">
            <w:pPr>
              <w:pStyle w:val="TableRow"/>
              <w:shd w:val="clear" w:color="auto" w:fill="FFFF00"/>
              <w:rPr>
                <w:rFonts w:asciiTheme="minorHAnsi" w:hAnsiTheme="minorHAnsi" w:cstheme="minorHAnsi"/>
                <w:b/>
                <w:i/>
                <w:sz w:val="22"/>
                <w:szCs w:val="22"/>
              </w:rPr>
            </w:pPr>
            <w:r w:rsidRPr="004A65AF">
              <w:rPr>
                <w:rFonts w:asciiTheme="minorHAnsi" w:hAnsiTheme="minorHAnsi" w:cstheme="minorHAnsi"/>
                <w:b/>
                <w:i/>
                <w:sz w:val="22"/>
                <w:szCs w:val="22"/>
              </w:rPr>
              <w:t>Increased levels of attainment and progress in Reading</w:t>
            </w:r>
            <w:r w:rsidR="00D90F53" w:rsidRPr="004A65AF">
              <w:rPr>
                <w:rFonts w:asciiTheme="minorHAnsi" w:hAnsiTheme="minorHAnsi" w:cstheme="minorHAnsi"/>
                <w:b/>
                <w:i/>
                <w:sz w:val="22"/>
                <w:szCs w:val="22"/>
              </w:rPr>
              <w:t>, Writing</w:t>
            </w:r>
            <w:r w:rsidRPr="004A65AF">
              <w:rPr>
                <w:rFonts w:asciiTheme="minorHAnsi" w:hAnsiTheme="minorHAnsi" w:cstheme="minorHAnsi"/>
                <w:b/>
                <w:i/>
                <w:sz w:val="22"/>
                <w:szCs w:val="22"/>
              </w:rPr>
              <w:t xml:space="preserve"> and Maths for PP pupils</w:t>
            </w:r>
          </w:p>
          <w:p w14:paraId="051E1400" w14:textId="77777777" w:rsidR="006B703B" w:rsidRPr="004A65AF" w:rsidRDefault="006B703B">
            <w:pPr>
              <w:pStyle w:val="TableRow"/>
              <w:rPr>
                <w:rFonts w:asciiTheme="minorHAnsi" w:hAnsiTheme="minorHAnsi" w:cstheme="minorHAnsi"/>
                <w:b/>
                <w:i/>
                <w:sz w:val="22"/>
                <w:szCs w:val="22"/>
              </w:rPr>
            </w:pPr>
          </w:p>
          <w:p w14:paraId="6DF1EDBC" w14:textId="77777777" w:rsidR="006B703B" w:rsidRPr="004A65AF" w:rsidRDefault="00087981">
            <w:pPr>
              <w:pStyle w:val="TableRow"/>
              <w:rPr>
                <w:rFonts w:asciiTheme="minorHAnsi" w:hAnsiTheme="minorHAnsi" w:cstheme="minorHAnsi"/>
                <w:sz w:val="22"/>
                <w:szCs w:val="22"/>
              </w:rPr>
            </w:pPr>
            <w:r w:rsidRPr="004A65AF">
              <w:rPr>
                <w:rFonts w:asciiTheme="minorHAnsi" w:hAnsiTheme="minorHAnsi" w:cstheme="minorHAnsi"/>
                <w:sz w:val="22"/>
                <w:szCs w:val="22"/>
              </w:rPr>
              <w:lastRenderedPageBreak/>
              <w:t>All PP pupils in Y3</w:t>
            </w:r>
            <w:r w:rsidR="006B703B" w:rsidRPr="004A65AF">
              <w:rPr>
                <w:rFonts w:asciiTheme="minorHAnsi" w:hAnsiTheme="minorHAnsi" w:cstheme="minorHAnsi"/>
                <w:sz w:val="22"/>
                <w:szCs w:val="22"/>
              </w:rPr>
              <w:t>-6 to access daily Reading Plus intervention before school every AM</w:t>
            </w:r>
          </w:p>
          <w:p w14:paraId="753A25CD" w14:textId="77777777" w:rsidR="006B703B" w:rsidRPr="004A65AF" w:rsidRDefault="006B703B">
            <w:pPr>
              <w:pStyle w:val="TableRow"/>
              <w:rPr>
                <w:rFonts w:asciiTheme="minorHAnsi" w:hAnsiTheme="minorHAnsi" w:cstheme="minorHAnsi"/>
                <w:sz w:val="22"/>
                <w:szCs w:val="22"/>
              </w:rPr>
            </w:pPr>
          </w:p>
          <w:p w14:paraId="52C927E0" w14:textId="77777777" w:rsidR="006B703B" w:rsidRPr="004A65AF" w:rsidRDefault="006B703B">
            <w:pPr>
              <w:pStyle w:val="TableRow"/>
              <w:rPr>
                <w:rFonts w:asciiTheme="minorHAnsi" w:hAnsiTheme="minorHAnsi" w:cstheme="minorHAnsi"/>
                <w:b/>
                <w: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BA6B4" w14:textId="77777777" w:rsidR="00D21D69" w:rsidRPr="003A4185" w:rsidRDefault="00D21D69" w:rsidP="00D21D69">
            <w:pPr>
              <w:spacing w:after="0"/>
              <w:rPr>
                <w:rFonts w:asciiTheme="minorHAnsi" w:hAnsiTheme="minorHAnsi" w:cstheme="minorHAnsi"/>
                <w:sz w:val="22"/>
                <w:szCs w:val="22"/>
              </w:rPr>
            </w:pPr>
            <w:r w:rsidRPr="003A4185">
              <w:rPr>
                <w:rFonts w:asciiTheme="minorHAnsi" w:hAnsiTheme="minorHAnsi" w:cstheme="minorHAnsi"/>
                <w:sz w:val="22"/>
                <w:szCs w:val="22"/>
              </w:rPr>
              <w:lastRenderedPageBreak/>
              <w:t>Provide extra support to increase attainment and progress. Small group interventions with highly qualified staff have been shown to be effective, as discussed in reliable evidence sources such as Visible Learning by John Hattie and the EEF Toolkit</w:t>
            </w:r>
          </w:p>
          <w:p w14:paraId="7C06F133" w14:textId="77777777" w:rsidR="00E66558" w:rsidRPr="00B80C8D" w:rsidRDefault="00E66558">
            <w:pPr>
              <w:pStyle w:val="TableRowCentered"/>
              <w:jc w:val="left"/>
              <w:rPr>
                <w:rFonts w:asciiTheme="minorHAnsi" w:hAnsiTheme="minorHAnsi" w:cstheme="minorHAnsi"/>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31601901" w14:textId="77777777" w:rsidR="00E66558" w:rsidRPr="00B80C8D" w:rsidRDefault="004A65AF">
            <w:pPr>
              <w:pStyle w:val="TableRowCentered"/>
              <w:jc w:val="left"/>
              <w:rPr>
                <w:rFonts w:asciiTheme="minorHAnsi" w:hAnsiTheme="minorHAnsi" w:cstheme="minorHAnsi"/>
                <w:sz w:val="22"/>
              </w:rPr>
            </w:pPr>
            <w:r w:rsidRPr="004A65AF">
              <w:rPr>
                <w:rFonts w:asciiTheme="minorHAnsi" w:hAnsiTheme="minorHAnsi" w:cstheme="minorHAnsi"/>
                <w:b/>
                <w:i/>
                <w:sz w:val="22"/>
                <w:szCs w:val="22"/>
                <w:highlight w:val="yellow"/>
              </w:rPr>
              <w:lastRenderedPageBreak/>
              <w:t>See challenge activity in colour</w:t>
            </w:r>
          </w:p>
        </w:tc>
      </w:tr>
      <w:tr w:rsidR="00EB6687" w:rsidRPr="00B80C8D" w14:paraId="58EDF5E5" w14:textId="77777777" w:rsidTr="003A418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607A7" w14:textId="77777777" w:rsidR="00EB6687" w:rsidRPr="003A4185" w:rsidRDefault="00EB6687" w:rsidP="00D90F53">
            <w:pPr>
              <w:shd w:val="clear" w:color="auto" w:fill="FFFF00"/>
              <w:rPr>
                <w:rFonts w:asciiTheme="minorHAnsi" w:hAnsiTheme="minorHAnsi" w:cstheme="minorHAnsi"/>
                <w:b/>
                <w:i/>
                <w:sz w:val="22"/>
                <w:szCs w:val="22"/>
              </w:rPr>
            </w:pPr>
            <w:r w:rsidRPr="003A4185">
              <w:rPr>
                <w:rFonts w:asciiTheme="minorHAnsi" w:hAnsiTheme="minorHAnsi" w:cstheme="minorHAnsi"/>
                <w:b/>
                <w:i/>
                <w:sz w:val="22"/>
                <w:szCs w:val="22"/>
              </w:rPr>
              <w:t>Increased levels of attainment and progress in Reading</w:t>
            </w:r>
            <w:r w:rsidR="00D90F53" w:rsidRPr="003A4185">
              <w:rPr>
                <w:rFonts w:asciiTheme="minorHAnsi" w:hAnsiTheme="minorHAnsi" w:cstheme="minorHAnsi"/>
                <w:b/>
                <w:i/>
                <w:sz w:val="22"/>
                <w:szCs w:val="22"/>
              </w:rPr>
              <w:t>, Writing</w:t>
            </w:r>
            <w:r w:rsidRPr="003A4185">
              <w:rPr>
                <w:rFonts w:asciiTheme="minorHAnsi" w:hAnsiTheme="minorHAnsi" w:cstheme="minorHAnsi"/>
                <w:b/>
                <w:i/>
                <w:sz w:val="22"/>
                <w:szCs w:val="22"/>
              </w:rPr>
              <w:t xml:space="preserve"> and Maths for PP pupils at the end of Y2 and Y6</w:t>
            </w:r>
          </w:p>
          <w:p w14:paraId="62F0533A" w14:textId="77777777" w:rsidR="00EB6687" w:rsidRPr="003A4185" w:rsidRDefault="00EB6687" w:rsidP="00EB6687">
            <w:pPr>
              <w:rPr>
                <w:rFonts w:asciiTheme="minorHAnsi" w:hAnsiTheme="minorHAnsi" w:cstheme="minorHAnsi"/>
                <w:b/>
                <w:i/>
                <w:sz w:val="22"/>
                <w:szCs w:val="22"/>
              </w:rPr>
            </w:pPr>
            <w:r w:rsidRPr="003A4185">
              <w:rPr>
                <w:rFonts w:asciiTheme="minorHAnsi" w:hAnsiTheme="minorHAnsi" w:cstheme="minorHAnsi"/>
                <w:sz w:val="22"/>
                <w:szCs w:val="22"/>
              </w:rPr>
              <w:t>School Speech and Language Therapist to provide targeted support in school to improve communication for some pupils on a 1:1</w:t>
            </w:r>
            <w:r w:rsidR="00A91BFB" w:rsidRPr="003A4185">
              <w:rPr>
                <w:rFonts w:asciiTheme="minorHAnsi" w:hAnsiTheme="minorHAnsi" w:cstheme="minorHAnsi"/>
                <w:sz w:val="22"/>
                <w:szCs w:val="22"/>
              </w:rPr>
              <w:t xml:space="preserve"> </w:t>
            </w:r>
          </w:p>
          <w:p w14:paraId="38B5D5CD" w14:textId="77777777" w:rsidR="00EB6687" w:rsidRPr="003A4185" w:rsidRDefault="00EB6687" w:rsidP="00D77572">
            <w:pPr>
              <w:pStyle w:val="TableRow"/>
              <w:rPr>
                <w:rFonts w:asciiTheme="minorHAnsi" w:hAnsiTheme="minorHAnsi" w:cstheme="minorHAnsi"/>
                <w:b/>
                <w:i/>
                <w:sz w:val="22"/>
                <w:szCs w:val="22"/>
              </w:rPr>
            </w:pPr>
          </w:p>
          <w:p w14:paraId="32D7EB5F" w14:textId="77777777" w:rsidR="00EB6687" w:rsidRPr="003A4185" w:rsidRDefault="00EB6687" w:rsidP="00D77572">
            <w:pPr>
              <w:pStyle w:val="TableRow"/>
              <w:rPr>
                <w:rFonts w:asciiTheme="minorHAnsi" w:hAnsiTheme="minorHAnsi" w:cstheme="minorHAnsi"/>
                <w:b/>
                <w: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D6372" w14:textId="77777777" w:rsidR="00EB6687" w:rsidRPr="003A4185" w:rsidRDefault="00EB6687" w:rsidP="00EB6687">
            <w:pPr>
              <w:spacing w:after="0"/>
              <w:rPr>
                <w:rFonts w:asciiTheme="minorHAnsi" w:hAnsiTheme="minorHAnsi" w:cstheme="minorHAnsi"/>
                <w:color w:val="2B3A42"/>
                <w:sz w:val="22"/>
                <w:szCs w:val="22"/>
                <w:shd w:val="clear" w:color="auto" w:fill="FFFFFF"/>
                <w:lang w:eastAsia="en-US"/>
              </w:rPr>
            </w:pPr>
            <w:r w:rsidRPr="003A4185">
              <w:rPr>
                <w:rFonts w:asciiTheme="minorHAnsi" w:hAnsiTheme="minorHAnsi" w:cstheme="minorHAnsi"/>
                <w:sz w:val="22"/>
                <w:szCs w:val="22"/>
              </w:rPr>
              <w:t xml:space="preserve">EEF suggests a </w:t>
            </w:r>
            <w:r w:rsidRPr="003A4185">
              <w:rPr>
                <w:rFonts w:asciiTheme="minorHAnsi" w:hAnsiTheme="minorHAnsi" w:cstheme="minorHAnsi"/>
                <w:color w:val="2B3A42"/>
                <w:sz w:val="22"/>
                <w:szCs w:val="22"/>
                <w:shd w:val="clear" w:color="auto" w:fill="FFFFFF"/>
                <w:lang w:eastAsia="en-US"/>
              </w:rPr>
              <w:t>focus on spoken language and verbal interaction in the classroom appear to benefit all pupils. Some studies show slightly larger effects for younger children and pupils from disadvantaged backgrounds. A focus on oral language skills will have benefits for both reading and writing.</w:t>
            </w:r>
          </w:p>
          <w:p w14:paraId="1F8CCE47" w14:textId="77777777" w:rsidR="00EB6687" w:rsidRPr="003A4185" w:rsidRDefault="00EB6687" w:rsidP="00EB6687">
            <w:pPr>
              <w:spacing w:after="0"/>
              <w:rPr>
                <w:rFonts w:asciiTheme="minorHAnsi" w:hAnsiTheme="minorHAnsi" w:cstheme="minorHAnsi"/>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77D246AB" w14:textId="77777777" w:rsidR="00EB6687" w:rsidRPr="00B80C8D" w:rsidRDefault="004A65AF" w:rsidP="00D77572">
            <w:pPr>
              <w:pStyle w:val="TableRowCentered"/>
              <w:jc w:val="left"/>
              <w:rPr>
                <w:rFonts w:asciiTheme="minorHAnsi" w:hAnsiTheme="minorHAnsi" w:cstheme="minorHAnsi"/>
                <w:sz w:val="22"/>
              </w:rPr>
            </w:pPr>
            <w:r w:rsidRPr="004A65AF">
              <w:rPr>
                <w:rFonts w:asciiTheme="minorHAnsi" w:hAnsiTheme="minorHAnsi" w:cstheme="minorHAnsi"/>
                <w:b/>
                <w:i/>
                <w:sz w:val="22"/>
                <w:szCs w:val="22"/>
                <w:highlight w:val="yellow"/>
              </w:rPr>
              <w:t>See challenge activity in colour</w:t>
            </w:r>
          </w:p>
        </w:tc>
      </w:tr>
      <w:tr w:rsidR="002D7D1F" w:rsidRPr="00B80C8D" w14:paraId="0475D975" w14:textId="77777777" w:rsidTr="004A65A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F420F" w14:textId="77777777" w:rsidR="002D7D1F" w:rsidRPr="003A4185" w:rsidRDefault="002D7D1F" w:rsidP="00D90F53">
            <w:pPr>
              <w:shd w:val="clear" w:color="auto" w:fill="FABF8F" w:themeFill="accent6" w:themeFillTint="99"/>
              <w:rPr>
                <w:rFonts w:asciiTheme="minorHAnsi" w:hAnsiTheme="minorHAnsi" w:cstheme="minorHAnsi"/>
                <w:b/>
                <w:i/>
                <w:sz w:val="22"/>
                <w:szCs w:val="22"/>
              </w:rPr>
            </w:pPr>
            <w:r w:rsidRPr="003A4185">
              <w:rPr>
                <w:rFonts w:asciiTheme="minorHAnsi" w:hAnsiTheme="minorHAnsi" w:cstheme="minorHAnsi"/>
                <w:b/>
                <w:i/>
                <w:sz w:val="22"/>
                <w:szCs w:val="22"/>
              </w:rPr>
              <w:t>Children better supported with their social and Emotional learning needs leading to improve behaviour and outcomes</w:t>
            </w:r>
          </w:p>
          <w:p w14:paraId="4A961A8E" w14:textId="77777777" w:rsidR="002D7D1F" w:rsidRPr="003A4185" w:rsidRDefault="00A91BFB" w:rsidP="002D7D1F">
            <w:pPr>
              <w:spacing w:after="0"/>
              <w:rPr>
                <w:rFonts w:asciiTheme="minorHAnsi" w:hAnsiTheme="minorHAnsi" w:cstheme="minorHAnsi"/>
                <w:sz w:val="22"/>
                <w:szCs w:val="22"/>
              </w:rPr>
            </w:pPr>
            <w:r w:rsidRPr="003A4185">
              <w:rPr>
                <w:rFonts w:asciiTheme="minorHAnsi" w:hAnsiTheme="minorHAnsi" w:cstheme="minorHAnsi"/>
                <w:sz w:val="22"/>
                <w:szCs w:val="22"/>
              </w:rPr>
              <w:t xml:space="preserve">ELSA/Nurture </w:t>
            </w:r>
            <w:proofErr w:type="gramStart"/>
            <w:r w:rsidRPr="003A4185">
              <w:rPr>
                <w:rFonts w:asciiTheme="minorHAnsi" w:hAnsiTheme="minorHAnsi" w:cstheme="minorHAnsi"/>
                <w:sz w:val="22"/>
                <w:szCs w:val="22"/>
              </w:rPr>
              <w:t xml:space="preserve">- </w:t>
            </w:r>
            <w:r w:rsidR="002D7D1F" w:rsidRPr="003A4185">
              <w:rPr>
                <w:rFonts w:asciiTheme="minorHAnsi" w:hAnsiTheme="minorHAnsi" w:cstheme="minorHAnsi"/>
                <w:sz w:val="22"/>
                <w:szCs w:val="22"/>
              </w:rPr>
              <w:t xml:space="preserve"> to</w:t>
            </w:r>
            <w:proofErr w:type="gramEnd"/>
            <w:r w:rsidR="002D7D1F" w:rsidRPr="003A4185">
              <w:rPr>
                <w:rFonts w:asciiTheme="minorHAnsi" w:hAnsiTheme="minorHAnsi" w:cstheme="minorHAnsi"/>
                <w:sz w:val="22"/>
                <w:szCs w:val="22"/>
              </w:rPr>
              <w:t xml:space="preserve"> support pupils with social and emotional needs x3 afternoons per week, then x1 a week 1:1 sessions and nurture through nature forest school x1 per week </w:t>
            </w:r>
          </w:p>
          <w:p w14:paraId="7B85A302" w14:textId="77777777" w:rsidR="002D7D1F" w:rsidRPr="003A4185" w:rsidRDefault="002D7D1F" w:rsidP="002D7D1F">
            <w:pPr>
              <w:rPr>
                <w:rFonts w:asciiTheme="minorHAnsi" w:hAnsiTheme="minorHAnsi" w:cstheme="minorHAnsi"/>
                <w:b/>
                <w:i/>
                <w:sz w:val="22"/>
                <w:szCs w:val="22"/>
              </w:rPr>
            </w:pPr>
          </w:p>
          <w:p w14:paraId="50CB735E" w14:textId="77777777" w:rsidR="002D7D1F" w:rsidRPr="003A4185" w:rsidRDefault="002D7D1F" w:rsidP="002D7D1F">
            <w:pPr>
              <w:rPr>
                <w:rFonts w:asciiTheme="minorHAnsi" w:hAnsiTheme="minorHAnsi" w:cstheme="minorHAnsi"/>
                <w:b/>
                <w: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CFB7" w14:textId="77777777" w:rsidR="002D7D1F" w:rsidRPr="003A4185" w:rsidRDefault="002D7D1F" w:rsidP="002D7D1F">
            <w:pPr>
              <w:rPr>
                <w:rFonts w:asciiTheme="minorHAnsi" w:hAnsiTheme="minorHAnsi" w:cstheme="minorHAnsi"/>
                <w:sz w:val="22"/>
                <w:szCs w:val="22"/>
              </w:rPr>
            </w:pPr>
            <w:r w:rsidRPr="003A4185">
              <w:rPr>
                <w:rFonts w:asciiTheme="minorHAnsi" w:hAnsiTheme="minorHAnsi" w:cstheme="minorHAnsi"/>
                <w:sz w:val="22"/>
                <w:szCs w:val="22"/>
              </w:rPr>
              <w:t xml:space="preserve">The EEF Toolkit suggests that targeted interventions matched to specific students with </w:t>
            </w:r>
            <w:proofErr w:type="gramStart"/>
            <w:r w:rsidRPr="003A4185">
              <w:rPr>
                <w:rFonts w:asciiTheme="minorHAnsi" w:hAnsiTheme="minorHAnsi" w:cstheme="minorHAnsi"/>
                <w:sz w:val="22"/>
                <w:szCs w:val="22"/>
              </w:rPr>
              <w:t>particular needs</w:t>
            </w:r>
            <w:proofErr w:type="gramEnd"/>
            <w:r w:rsidRPr="003A4185">
              <w:rPr>
                <w:rFonts w:asciiTheme="minorHAnsi" w:hAnsiTheme="minorHAnsi" w:cstheme="minorHAnsi"/>
                <w:sz w:val="22"/>
                <w:szCs w:val="22"/>
              </w:rPr>
              <w:t xml:space="preserve"> or behavioural issues can be effective, especially for older pupils.</w:t>
            </w:r>
          </w:p>
          <w:p w14:paraId="67CE6EE7" w14:textId="77777777" w:rsidR="002D7D1F" w:rsidRPr="003A4185" w:rsidRDefault="002D7D1F" w:rsidP="00D77572">
            <w:pPr>
              <w:spacing w:after="0"/>
              <w:rPr>
                <w:rFonts w:asciiTheme="minorHAnsi" w:hAnsiTheme="minorHAnsi" w:cstheme="minorHAnsi"/>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0" w:type="dxa"/>
              <w:left w:w="108" w:type="dxa"/>
              <w:bottom w:w="0" w:type="dxa"/>
              <w:right w:w="108" w:type="dxa"/>
            </w:tcMar>
          </w:tcPr>
          <w:p w14:paraId="7581826F" w14:textId="77777777" w:rsidR="002D7D1F" w:rsidRPr="00B80C8D" w:rsidRDefault="004A65AF" w:rsidP="00D77572">
            <w:pPr>
              <w:pStyle w:val="TableRowCentered"/>
              <w:jc w:val="left"/>
              <w:rPr>
                <w:rFonts w:asciiTheme="minorHAnsi" w:hAnsiTheme="minorHAnsi" w:cstheme="minorHAnsi"/>
                <w:sz w:val="22"/>
              </w:rPr>
            </w:pPr>
            <w:r w:rsidRPr="004A65AF">
              <w:rPr>
                <w:rFonts w:asciiTheme="minorHAnsi" w:hAnsiTheme="minorHAnsi" w:cstheme="minorHAnsi"/>
                <w:b/>
                <w:i/>
                <w:sz w:val="22"/>
                <w:szCs w:val="22"/>
              </w:rPr>
              <w:t>See challenge activity in colour</w:t>
            </w:r>
          </w:p>
        </w:tc>
      </w:tr>
      <w:tr w:rsidR="002D7D1F" w:rsidRPr="00B80C8D" w14:paraId="467B01DB" w14:textId="77777777" w:rsidTr="004A65A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1E05" w14:textId="77777777" w:rsidR="002D7D1F" w:rsidRPr="003A4185" w:rsidRDefault="002D7D1F" w:rsidP="00D90F53">
            <w:pPr>
              <w:shd w:val="clear" w:color="auto" w:fill="FABF8F" w:themeFill="accent6" w:themeFillTint="99"/>
              <w:rPr>
                <w:rFonts w:asciiTheme="minorHAnsi" w:hAnsiTheme="minorHAnsi" w:cstheme="minorHAnsi"/>
                <w:b/>
                <w:i/>
                <w:sz w:val="22"/>
                <w:szCs w:val="22"/>
              </w:rPr>
            </w:pPr>
            <w:r w:rsidRPr="003A4185">
              <w:rPr>
                <w:rFonts w:asciiTheme="minorHAnsi" w:hAnsiTheme="minorHAnsi" w:cstheme="minorHAnsi"/>
                <w:b/>
                <w:i/>
                <w:sz w:val="22"/>
                <w:szCs w:val="22"/>
              </w:rPr>
              <w:t>Children better supported with their social and Emotional learning needs leading to improve behaviour and outcomes</w:t>
            </w:r>
          </w:p>
          <w:p w14:paraId="5CA0685A" w14:textId="77777777" w:rsidR="002D7D1F" w:rsidRPr="003A4185" w:rsidRDefault="00A91BFB" w:rsidP="002D7D1F">
            <w:pPr>
              <w:spacing w:after="0"/>
              <w:rPr>
                <w:rFonts w:asciiTheme="minorHAnsi" w:hAnsiTheme="minorHAnsi" w:cstheme="minorHAnsi"/>
                <w:sz w:val="22"/>
                <w:szCs w:val="22"/>
              </w:rPr>
            </w:pPr>
            <w:r w:rsidRPr="003A4185">
              <w:rPr>
                <w:rFonts w:asciiTheme="minorHAnsi" w:hAnsiTheme="minorHAnsi" w:cstheme="minorHAnsi"/>
                <w:sz w:val="22"/>
                <w:szCs w:val="22"/>
              </w:rPr>
              <w:t>Provision</w:t>
            </w:r>
            <w:r w:rsidR="002D7D1F" w:rsidRPr="003A4185">
              <w:rPr>
                <w:rFonts w:asciiTheme="minorHAnsi" w:hAnsiTheme="minorHAnsi" w:cstheme="minorHAnsi"/>
                <w:sz w:val="22"/>
                <w:szCs w:val="22"/>
              </w:rPr>
              <w:t xml:space="preserve"> to support pupils with social and emotional </w:t>
            </w:r>
            <w:r w:rsidR="002D7D1F" w:rsidRPr="003A4185">
              <w:rPr>
                <w:rFonts w:asciiTheme="minorHAnsi" w:hAnsiTheme="minorHAnsi" w:cstheme="minorHAnsi"/>
                <w:sz w:val="22"/>
                <w:szCs w:val="22"/>
              </w:rPr>
              <w:lastRenderedPageBreak/>
              <w:t>needs x5 afternoons per week</w:t>
            </w:r>
          </w:p>
          <w:p w14:paraId="10D029ED" w14:textId="77777777" w:rsidR="002D7D1F" w:rsidRPr="003A4185" w:rsidRDefault="002D7D1F" w:rsidP="002D7D1F">
            <w:pPr>
              <w:spacing w:after="0"/>
              <w:rPr>
                <w:rFonts w:asciiTheme="minorHAnsi" w:hAnsiTheme="minorHAnsi" w:cstheme="minorHAnsi"/>
                <w:sz w:val="22"/>
                <w:szCs w:val="22"/>
              </w:rPr>
            </w:pPr>
          </w:p>
          <w:p w14:paraId="1CE52BC9" w14:textId="77777777" w:rsidR="002D7D1F" w:rsidRPr="003A4185" w:rsidRDefault="002D7D1F" w:rsidP="002D7D1F">
            <w:pPr>
              <w:spacing w:after="0"/>
              <w:rPr>
                <w:rFonts w:asciiTheme="minorHAnsi" w:hAnsiTheme="minorHAnsi" w:cstheme="minorHAnsi"/>
                <w:sz w:val="22"/>
                <w:szCs w:val="22"/>
              </w:rPr>
            </w:pPr>
            <w:r w:rsidRPr="003A4185">
              <w:rPr>
                <w:rFonts w:asciiTheme="minorHAnsi" w:hAnsiTheme="minorHAnsi" w:cstheme="minorHAnsi"/>
                <w:sz w:val="22"/>
                <w:szCs w:val="22"/>
              </w:rPr>
              <w:t>Sports Coach</w:t>
            </w:r>
            <w:r w:rsidR="00A91BFB" w:rsidRPr="003A4185">
              <w:rPr>
                <w:rFonts w:asciiTheme="minorHAnsi" w:hAnsiTheme="minorHAnsi" w:cstheme="minorHAnsi"/>
                <w:sz w:val="22"/>
                <w:szCs w:val="22"/>
              </w:rPr>
              <w:t xml:space="preserve"> (Villa &amp; Progressive Sports)</w:t>
            </w:r>
            <w:r w:rsidRPr="003A4185">
              <w:rPr>
                <w:rFonts w:asciiTheme="minorHAnsi" w:hAnsiTheme="minorHAnsi" w:cstheme="minorHAnsi"/>
                <w:sz w:val="22"/>
                <w:szCs w:val="22"/>
              </w:rPr>
              <w:t xml:space="preserve">/ SENCO /LSA to work with vulnerable </w:t>
            </w:r>
            <w:r w:rsidR="00A91BFB" w:rsidRPr="003A4185">
              <w:rPr>
                <w:rFonts w:asciiTheme="minorHAnsi" w:hAnsiTheme="minorHAnsi" w:cstheme="minorHAnsi"/>
                <w:sz w:val="22"/>
                <w:szCs w:val="22"/>
              </w:rPr>
              <w:t xml:space="preserve">families through the ELSA/Nurture/Counselling </w:t>
            </w:r>
            <w:r w:rsidRPr="003A4185">
              <w:rPr>
                <w:rFonts w:asciiTheme="minorHAnsi" w:hAnsiTheme="minorHAnsi" w:cstheme="minorHAnsi"/>
                <w:sz w:val="22"/>
                <w:szCs w:val="22"/>
              </w:rPr>
              <w:t>provision</w:t>
            </w:r>
          </w:p>
          <w:p w14:paraId="1ECD8AD3" w14:textId="77777777" w:rsidR="002D7D1F" w:rsidRPr="003A4185" w:rsidRDefault="002D7D1F" w:rsidP="002D7D1F">
            <w:pPr>
              <w:rPr>
                <w:rFonts w:asciiTheme="minorHAnsi" w:hAnsiTheme="minorHAnsi" w:cstheme="minorHAnsi"/>
                <w:sz w:val="22"/>
                <w:szCs w:val="22"/>
              </w:rPr>
            </w:pPr>
          </w:p>
          <w:p w14:paraId="4E537B19" w14:textId="77777777" w:rsidR="002D7D1F" w:rsidRPr="003A4185" w:rsidRDefault="002D7D1F" w:rsidP="002D7D1F">
            <w:pPr>
              <w:rPr>
                <w:rFonts w:asciiTheme="minorHAnsi" w:hAnsiTheme="minorHAnsi" w:cstheme="minorHAnsi"/>
                <w:b/>
                <w:i/>
                <w:sz w:val="22"/>
                <w:szCs w:val="22"/>
              </w:rPr>
            </w:pPr>
          </w:p>
          <w:p w14:paraId="73A63BA1" w14:textId="77777777" w:rsidR="002D7D1F" w:rsidRPr="003A4185" w:rsidRDefault="002D7D1F" w:rsidP="002D7D1F">
            <w:pPr>
              <w:rPr>
                <w:rFonts w:asciiTheme="minorHAnsi" w:hAnsiTheme="minorHAnsi" w:cstheme="minorHAnsi"/>
                <w:b/>
                <w: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A8F9E" w14:textId="77777777" w:rsidR="002D7D1F" w:rsidRPr="003A4185" w:rsidRDefault="002D7D1F" w:rsidP="002D7D1F">
            <w:pPr>
              <w:rPr>
                <w:rFonts w:asciiTheme="minorHAnsi" w:hAnsiTheme="minorHAnsi" w:cstheme="minorHAnsi"/>
                <w:color w:val="auto"/>
                <w:sz w:val="22"/>
                <w:szCs w:val="22"/>
              </w:rPr>
            </w:pPr>
            <w:r w:rsidRPr="003A4185">
              <w:rPr>
                <w:rFonts w:asciiTheme="minorHAnsi" w:hAnsiTheme="minorHAnsi" w:cstheme="minorHAnsi"/>
                <w:color w:val="auto"/>
                <w:sz w:val="22"/>
                <w:szCs w:val="22"/>
              </w:rPr>
              <w:lastRenderedPageBreak/>
              <w:t xml:space="preserve">The EEF Toolkit suggests that targeted interventions matched to specific students with </w:t>
            </w:r>
            <w:proofErr w:type="gramStart"/>
            <w:r w:rsidRPr="003A4185">
              <w:rPr>
                <w:rFonts w:asciiTheme="minorHAnsi" w:hAnsiTheme="minorHAnsi" w:cstheme="minorHAnsi"/>
                <w:color w:val="auto"/>
                <w:sz w:val="22"/>
                <w:szCs w:val="22"/>
              </w:rPr>
              <w:t>particular needs</w:t>
            </w:r>
            <w:proofErr w:type="gramEnd"/>
            <w:r w:rsidRPr="003A4185">
              <w:rPr>
                <w:rFonts w:asciiTheme="minorHAnsi" w:hAnsiTheme="minorHAnsi" w:cstheme="minorHAnsi"/>
                <w:color w:val="auto"/>
                <w:sz w:val="22"/>
                <w:szCs w:val="22"/>
              </w:rPr>
              <w:t xml:space="preserve"> or behavioural issues can be effective, especially for older pupils.</w:t>
            </w:r>
          </w:p>
          <w:p w14:paraId="06746B1B" w14:textId="77777777" w:rsidR="002D7D1F" w:rsidRPr="003A4185" w:rsidRDefault="002D7D1F" w:rsidP="002D7D1F">
            <w:pPr>
              <w:spacing w:after="0"/>
              <w:rPr>
                <w:rFonts w:asciiTheme="minorHAnsi" w:hAnsiTheme="minorHAnsi" w:cstheme="minorHAnsi"/>
                <w:sz w:val="22"/>
                <w:szCs w:val="22"/>
              </w:rPr>
            </w:pPr>
            <w:r w:rsidRPr="003A4185">
              <w:rPr>
                <w:rFonts w:asciiTheme="minorHAnsi" w:hAnsiTheme="minorHAnsi" w:cstheme="minorHAnsi"/>
                <w:color w:val="auto"/>
                <w:sz w:val="22"/>
                <w:szCs w:val="22"/>
                <w:shd w:val="clear" w:color="auto" w:fill="FBFBFB"/>
                <w:lang w:eastAsia="en-US"/>
              </w:rPr>
              <w:t>EEF suggests that effective SEL can lead to learning gains of +4 months over the course of a year.</w:t>
            </w:r>
          </w:p>
        </w:tc>
        <w:tc>
          <w:tcPr>
            <w:tcW w:w="2544"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0" w:type="dxa"/>
              <w:left w:w="108" w:type="dxa"/>
              <w:bottom w:w="0" w:type="dxa"/>
              <w:right w:w="108" w:type="dxa"/>
            </w:tcMar>
          </w:tcPr>
          <w:p w14:paraId="3B3DA1F5" w14:textId="77777777" w:rsidR="002D7D1F" w:rsidRPr="00B80C8D" w:rsidRDefault="004A65AF" w:rsidP="00D77572">
            <w:pPr>
              <w:pStyle w:val="TableRowCentered"/>
              <w:jc w:val="left"/>
              <w:rPr>
                <w:rFonts w:asciiTheme="minorHAnsi" w:hAnsiTheme="minorHAnsi" w:cstheme="minorHAnsi"/>
                <w:sz w:val="22"/>
              </w:rPr>
            </w:pPr>
            <w:r w:rsidRPr="004A65AF">
              <w:rPr>
                <w:rFonts w:asciiTheme="minorHAnsi" w:hAnsiTheme="minorHAnsi" w:cstheme="minorHAnsi"/>
                <w:b/>
                <w:i/>
                <w:sz w:val="22"/>
                <w:szCs w:val="22"/>
              </w:rPr>
              <w:t>See challenge activity in colour</w:t>
            </w:r>
          </w:p>
        </w:tc>
      </w:tr>
      <w:tr w:rsidR="002D7D1F" w:rsidRPr="00B80C8D" w14:paraId="70A319E7" w14:textId="77777777" w:rsidTr="004A65A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2FDD4" w14:textId="77777777" w:rsidR="005C5E26" w:rsidRPr="004A65AF" w:rsidRDefault="005C5E26" w:rsidP="00D90F53">
            <w:pPr>
              <w:shd w:val="clear" w:color="auto" w:fill="FABF8F" w:themeFill="accent6" w:themeFillTint="99"/>
              <w:rPr>
                <w:rFonts w:asciiTheme="minorHAnsi" w:hAnsiTheme="minorHAnsi" w:cstheme="minorHAnsi"/>
                <w:b/>
                <w:i/>
                <w:sz w:val="22"/>
                <w:szCs w:val="22"/>
              </w:rPr>
            </w:pPr>
            <w:r w:rsidRPr="004A65AF">
              <w:rPr>
                <w:rFonts w:asciiTheme="minorHAnsi" w:hAnsiTheme="minorHAnsi" w:cstheme="minorHAnsi"/>
                <w:b/>
                <w:i/>
                <w:sz w:val="22"/>
                <w:szCs w:val="22"/>
              </w:rPr>
              <w:t>Children better supported with their social and Emotional learning needs leading to improve behaviour and outcomes</w:t>
            </w:r>
          </w:p>
          <w:p w14:paraId="25D0B4F7" w14:textId="77777777" w:rsidR="002D7D1F" w:rsidRPr="004A65AF" w:rsidRDefault="005C5E26" w:rsidP="002D7D1F">
            <w:pPr>
              <w:rPr>
                <w:rFonts w:asciiTheme="minorHAnsi" w:hAnsiTheme="minorHAnsi" w:cstheme="minorHAnsi"/>
                <w:b/>
                <w:i/>
                <w:sz w:val="22"/>
                <w:szCs w:val="22"/>
              </w:rPr>
            </w:pPr>
            <w:r w:rsidRPr="004A65AF">
              <w:rPr>
                <w:rFonts w:asciiTheme="minorHAnsi" w:hAnsiTheme="minorHAnsi" w:cstheme="minorHAnsi"/>
                <w:sz w:val="22"/>
                <w:szCs w:val="22"/>
              </w:rPr>
              <w:t xml:space="preserve">Family Support Worker to deliver weekly mentoring 1:1 </w:t>
            </w:r>
            <w:proofErr w:type="gramStart"/>
            <w:r w:rsidRPr="004A65AF">
              <w:rPr>
                <w:rFonts w:asciiTheme="minorHAnsi" w:hAnsiTheme="minorHAnsi" w:cstheme="minorHAnsi"/>
                <w:sz w:val="22"/>
                <w:szCs w:val="22"/>
              </w:rPr>
              <w:t>sessions</w:t>
            </w:r>
            <w:proofErr w:type="gramEnd"/>
            <w:r w:rsidRPr="004A65AF">
              <w:rPr>
                <w:rFonts w:asciiTheme="minorHAnsi" w:hAnsiTheme="minorHAnsi" w:cstheme="minorHAnsi"/>
                <w:sz w:val="22"/>
                <w:szCs w:val="22"/>
              </w:rPr>
              <w:t xml:space="preserve"> with pupils with social and emotional needs (bereavement, separation, anxiety, diet, behaviour </w:t>
            </w:r>
            <w:r w:rsidR="004D6972" w:rsidRPr="004A65AF">
              <w:rPr>
                <w:rFonts w:asciiTheme="minorHAnsi" w:hAnsiTheme="minorHAnsi" w:cstheme="minorHAnsi"/>
                <w:sz w:val="22"/>
                <w:szCs w:val="22"/>
              </w:rPr>
              <w:t>etc.</w:t>
            </w:r>
            <w:r w:rsidRPr="004A65AF">
              <w:rPr>
                <w:rFonts w:asciiTheme="minorHAnsi" w:hAnsiTheme="minorHAnsi" w:cstheme="minorHAnsi"/>
                <w:sz w:val="22"/>
                <w:szCs w:val="22"/>
              </w:rPr>
              <w:t>)</w:t>
            </w:r>
          </w:p>
          <w:p w14:paraId="52BB2073" w14:textId="77777777" w:rsidR="002D7D1F" w:rsidRPr="004A65AF" w:rsidRDefault="002D7D1F" w:rsidP="002D7D1F">
            <w:pPr>
              <w:rPr>
                <w:rFonts w:asciiTheme="minorHAnsi" w:hAnsiTheme="minorHAnsi" w:cstheme="minorHAnsi"/>
                <w:b/>
                <w: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8C8DF" w14:textId="77777777" w:rsidR="002D7D1F" w:rsidRPr="003A4185" w:rsidRDefault="005C5E26" w:rsidP="005C5E26">
            <w:pPr>
              <w:spacing w:after="0"/>
              <w:rPr>
                <w:rFonts w:asciiTheme="minorHAnsi" w:hAnsiTheme="minorHAnsi" w:cstheme="minorHAnsi"/>
                <w:sz w:val="22"/>
                <w:szCs w:val="22"/>
              </w:rPr>
            </w:pPr>
            <w:r w:rsidRPr="003A4185">
              <w:rPr>
                <w:rFonts w:asciiTheme="minorHAnsi" w:hAnsiTheme="minorHAnsi" w:cstheme="minorHAnsi"/>
                <w:color w:val="2B3A42"/>
                <w:sz w:val="22"/>
                <w:szCs w:val="22"/>
                <w:shd w:val="clear" w:color="auto" w:fill="FBFBFB"/>
                <w:lang w:eastAsia="en-US"/>
              </w:rPr>
              <w:t>EEF suggests that effective SEL can lead to learning gains of +4 months over the course of a year.</w:t>
            </w:r>
          </w:p>
        </w:tc>
        <w:tc>
          <w:tcPr>
            <w:tcW w:w="2544"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0" w:type="dxa"/>
              <w:left w:w="108" w:type="dxa"/>
              <w:bottom w:w="0" w:type="dxa"/>
              <w:right w:w="108" w:type="dxa"/>
            </w:tcMar>
          </w:tcPr>
          <w:p w14:paraId="6A9EFED5" w14:textId="77777777" w:rsidR="002D7D1F" w:rsidRPr="00B80C8D" w:rsidRDefault="004A65AF" w:rsidP="00D77572">
            <w:pPr>
              <w:pStyle w:val="TableRowCentered"/>
              <w:jc w:val="left"/>
              <w:rPr>
                <w:rFonts w:asciiTheme="minorHAnsi" w:hAnsiTheme="minorHAnsi" w:cstheme="minorHAnsi"/>
                <w:sz w:val="22"/>
              </w:rPr>
            </w:pPr>
            <w:r w:rsidRPr="004A65AF">
              <w:rPr>
                <w:rFonts w:asciiTheme="minorHAnsi" w:hAnsiTheme="minorHAnsi" w:cstheme="minorHAnsi"/>
                <w:b/>
                <w:i/>
                <w:sz w:val="22"/>
                <w:szCs w:val="22"/>
              </w:rPr>
              <w:t>See challenge activity in colour</w:t>
            </w:r>
          </w:p>
        </w:tc>
      </w:tr>
    </w:tbl>
    <w:p w14:paraId="3C259BAB" w14:textId="77777777" w:rsidR="00EB6687" w:rsidRPr="00B80C8D" w:rsidRDefault="00EB6687">
      <w:pPr>
        <w:spacing w:after="0"/>
        <w:rPr>
          <w:rFonts w:asciiTheme="minorHAnsi" w:hAnsiTheme="minorHAnsi" w:cstheme="minorHAnsi"/>
          <w:b/>
          <w:color w:val="104F75"/>
          <w:sz w:val="28"/>
          <w:szCs w:val="28"/>
        </w:rPr>
      </w:pPr>
    </w:p>
    <w:p w14:paraId="09D1C66B" w14:textId="77777777" w:rsidR="00E66558" w:rsidRPr="00B80C8D" w:rsidRDefault="009D71E8">
      <w:pPr>
        <w:rPr>
          <w:rFonts w:asciiTheme="minorHAnsi" w:hAnsiTheme="minorHAnsi" w:cstheme="minorHAnsi"/>
          <w:b/>
          <w:color w:val="0000FF"/>
          <w:sz w:val="28"/>
          <w:szCs w:val="28"/>
        </w:rPr>
      </w:pPr>
      <w:r w:rsidRPr="00B80C8D">
        <w:rPr>
          <w:rFonts w:asciiTheme="minorHAnsi" w:hAnsiTheme="minorHAnsi" w:cstheme="minorHAnsi"/>
          <w:b/>
          <w:color w:val="0000FF"/>
          <w:sz w:val="28"/>
          <w:szCs w:val="28"/>
        </w:rPr>
        <w:t>Wider strategies (for example, related to attendance, behaviour, wellbeing)</w:t>
      </w:r>
    </w:p>
    <w:p w14:paraId="4FB59B6F" w14:textId="77777777" w:rsidR="00E66558" w:rsidRPr="00B80C8D" w:rsidRDefault="00BE1C79">
      <w:pPr>
        <w:spacing w:before="240" w:after="120"/>
        <w:rPr>
          <w:rFonts w:asciiTheme="minorHAnsi" w:hAnsiTheme="minorHAnsi" w:cstheme="minorHAnsi"/>
        </w:rPr>
      </w:pPr>
      <w:r w:rsidRPr="00B80C8D">
        <w:rPr>
          <w:rFonts w:asciiTheme="minorHAnsi" w:hAnsiTheme="minorHAnsi" w:cstheme="minorHAnsi"/>
        </w:rPr>
        <w:t>Budgeted cost: £5000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B80C8D" w14:paraId="73C6C5ED"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518E3BE" w14:textId="77777777" w:rsidR="00E66558" w:rsidRPr="00B80C8D" w:rsidRDefault="009D71E8">
            <w:pPr>
              <w:pStyle w:val="TableHeader"/>
              <w:jc w:val="left"/>
              <w:rPr>
                <w:rFonts w:asciiTheme="minorHAnsi" w:hAnsiTheme="minorHAnsi" w:cstheme="minorHAnsi"/>
              </w:rPr>
            </w:pPr>
            <w:r w:rsidRPr="00B80C8D">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6E5B183" w14:textId="77777777" w:rsidR="00E66558" w:rsidRPr="00B80C8D" w:rsidRDefault="009D71E8">
            <w:pPr>
              <w:pStyle w:val="TableHeader"/>
              <w:jc w:val="left"/>
              <w:rPr>
                <w:rFonts w:asciiTheme="minorHAnsi" w:hAnsiTheme="minorHAnsi" w:cstheme="minorHAnsi"/>
              </w:rPr>
            </w:pPr>
            <w:r w:rsidRPr="00B80C8D">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4D7BEFD" w14:textId="77777777" w:rsidR="00E66558" w:rsidRPr="00B80C8D" w:rsidRDefault="009D71E8">
            <w:pPr>
              <w:pStyle w:val="TableHeader"/>
              <w:jc w:val="left"/>
              <w:rPr>
                <w:rFonts w:asciiTheme="minorHAnsi" w:hAnsiTheme="minorHAnsi" w:cstheme="minorHAnsi"/>
              </w:rPr>
            </w:pPr>
            <w:r w:rsidRPr="00B80C8D">
              <w:rPr>
                <w:rFonts w:asciiTheme="minorHAnsi" w:hAnsiTheme="minorHAnsi" w:cstheme="minorHAnsi"/>
              </w:rPr>
              <w:t>Challenge number(s) addressed</w:t>
            </w:r>
          </w:p>
        </w:tc>
      </w:tr>
      <w:tr w:rsidR="004A65AF" w:rsidRPr="00B80C8D" w14:paraId="2ED2AB3A" w14:textId="77777777" w:rsidTr="008A22D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40305" w14:textId="77777777" w:rsidR="004A65AF" w:rsidRPr="004A65AF" w:rsidRDefault="004A65AF" w:rsidP="00D90F53">
            <w:pPr>
              <w:shd w:val="clear" w:color="auto" w:fill="B2A1C7" w:themeFill="accent4" w:themeFillTint="99"/>
              <w:rPr>
                <w:rFonts w:asciiTheme="minorHAnsi" w:hAnsiTheme="minorHAnsi" w:cstheme="minorHAnsi"/>
                <w:b/>
                <w:i/>
                <w:sz w:val="22"/>
                <w:szCs w:val="22"/>
              </w:rPr>
            </w:pPr>
            <w:r w:rsidRPr="004A65AF">
              <w:rPr>
                <w:rFonts w:asciiTheme="minorHAnsi" w:hAnsiTheme="minorHAnsi" w:cstheme="minorHAnsi"/>
                <w:b/>
                <w:i/>
                <w:sz w:val="22"/>
                <w:szCs w:val="22"/>
              </w:rPr>
              <w:t>Increased punctuality and attendance rates for pupils eligible for PP</w:t>
            </w:r>
          </w:p>
          <w:p w14:paraId="4E149C46" w14:textId="77777777" w:rsidR="004A65AF" w:rsidRPr="004A65AF" w:rsidRDefault="004A65AF" w:rsidP="00F85B87">
            <w:pPr>
              <w:spacing w:after="0"/>
              <w:rPr>
                <w:rFonts w:asciiTheme="minorHAnsi" w:hAnsiTheme="minorHAnsi" w:cstheme="minorHAnsi"/>
                <w:sz w:val="22"/>
                <w:szCs w:val="22"/>
              </w:rPr>
            </w:pPr>
            <w:r w:rsidRPr="004A65AF">
              <w:rPr>
                <w:rFonts w:asciiTheme="minorHAnsi" w:hAnsiTheme="minorHAnsi" w:cstheme="minorHAnsi"/>
                <w:sz w:val="22"/>
                <w:szCs w:val="22"/>
              </w:rPr>
              <w:t>Office and DHT to monitor attendance.</w:t>
            </w:r>
          </w:p>
          <w:p w14:paraId="07BC11E2" w14:textId="77777777" w:rsidR="004A65AF" w:rsidRPr="004A65AF" w:rsidRDefault="004A65AF" w:rsidP="00F85B87">
            <w:pPr>
              <w:spacing w:after="0"/>
              <w:rPr>
                <w:rFonts w:asciiTheme="minorHAnsi" w:hAnsiTheme="minorHAnsi" w:cstheme="minorHAnsi"/>
                <w:sz w:val="22"/>
                <w:szCs w:val="22"/>
              </w:rPr>
            </w:pPr>
          </w:p>
          <w:p w14:paraId="5506C685" w14:textId="77777777" w:rsidR="004A65AF" w:rsidRPr="004A65AF" w:rsidRDefault="004A65AF" w:rsidP="00F85B87">
            <w:pPr>
              <w:spacing w:after="0"/>
              <w:rPr>
                <w:rFonts w:asciiTheme="minorHAnsi" w:hAnsiTheme="minorHAnsi" w:cstheme="minorHAnsi"/>
                <w:sz w:val="22"/>
                <w:szCs w:val="22"/>
              </w:rPr>
            </w:pPr>
            <w:r w:rsidRPr="004A65AF">
              <w:rPr>
                <w:rFonts w:asciiTheme="minorHAnsi" w:hAnsiTheme="minorHAnsi" w:cstheme="minorHAnsi"/>
                <w:sz w:val="22"/>
                <w:szCs w:val="22"/>
              </w:rPr>
              <w:lastRenderedPageBreak/>
              <w:t>Buying into the LA -EWO SLA for support with attendance</w:t>
            </w:r>
          </w:p>
          <w:p w14:paraId="7FFAB7BA" w14:textId="77777777" w:rsidR="004A65AF" w:rsidRPr="004A65AF" w:rsidRDefault="004A65AF" w:rsidP="00F85B87">
            <w:pPr>
              <w:spacing w:after="0"/>
              <w:rPr>
                <w:rFonts w:asciiTheme="minorHAnsi" w:hAnsiTheme="minorHAnsi" w:cstheme="minorHAnsi"/>
                <w:sz w:val="22"/>
                <w:szCs w:val="22"/>
              </w:rPr>
            </w:pPr>
          </w:p>
          <w:p w14:paraId="50674B7D" w14:textId="77777777" w:rsidR="004A65AF" w:rsidRPr="004A65AF" w:rsidRDefault="004A65AF" w:rsidP="00F85B87">
            <w:pPr>
              <w:spacing w:after="0"/>
              <w:rPr>
                <w:rFonts w:asciiTheme="minorHAnsi" w:hAnsiTheme="minorHAnsi" w:cstheme="minorHAnsi"/>
                <w:sz w:val="22"/>
                <w:szCs w:val="22"/>
              </w:rPr>
            </w:pPr>
            <w:r w:rsidRPr="004A65AF">
              <w:rPr>
                <w:rFonts w:asciiTheme="minorHAnsi" w:hAnsiTheme="minorHAnsi" w:cstheme="minorHAnsi"/>
                <w:sz w:val="22"/>
                <w:szCs w:val="22"/>
              </w:rPr>
              <w:t>DHT to meet with Parents/Carers at attendance/punctuality clinics.</w:t>
            </w:r>
          </w:p>
          <w:p w14:paraId="25C7CA10" w14:textId="77777777" w:rsidR="004A65AF" w:rsidRPr="004A65AF" w:rsidRDefault="004A65AF" w:rsidP="00F85B87">
            <w:pPr>
              <w:spacing w:after="0"/>
              <w:rPr>
                <w:rFonts w:asciiTheme="minorHAnsi" w:hAnsiTheme="minorHAnsi" w:cstheme="minorHAnsi"/>
                <w:sz w:val="22"/>
                <w:szCs w:val="22"/>
              </w:rPr>
            </w:pPr>
          </w:p>
          <w:p w14:paraId="7C9F7E82" w14:textId="77777777" w:rsidR="004A65AF" w:rsidRPr="004A65AF" w:rsidRDefault="004A65AF" w:rsidP="00F85B87">
            <w:pPr>
              <w:spacing w:after="0"/>
              <w:rPr>
                <w:rFonts w:asciiTheme="minorHAnsi" w:hAnsiTheme="minorHAnsi" w:cstheme="minorHAnsi"/>
                <w:sz w:val="22"/>
                <w:szCs w:val="22"/>
              </w:rPr>
            </w:pPr>
            <w:r w:rsidRPr="004A65AF">
              <w:rPr>
                <w:rFonts w:asciiTheme="minorHAnsi" w:hAnsiTheme="minorHAnsi" w:cstheme="minorHAnsi"/>
                <w:sz w:val="22"/>
                <w:szCs w:val="22"/>
              </w:rPr>
              <w:t>EHA to be carried out to offer local support team help if required</w:t>
            </w:r>
          </w:p>
          <w:p w14:paraId="0DC531FF" w14:textId="77777777" w:rsidR="004A65AF" w:rsidRPr="004A65AF" w:rsidRDefault="004A65AF" w:rsidP="00F85B87">
            <w:pPr>
              <w:spacing w:after="0"/>
              <w:rPr>
                <w:rFonts w:asciiTheme="minorHAnsi" w:hAnsiTheme="minorHAnsi" w:cstheme="minorHAnsi"/>
                <w:sz w:val="22"/>
                <w:szCs w:val="22"/>
              </w:rPr>
            </w:pPr>
          </w:p>
          <w:p w14:paraId="611BC559" w14:textId="77777777" w:rsidR="004A65AF" w:rsidRPr="004A65AF" w:rsidRDefault="004A65AF" w:rsidP="00F85B87">
            <w:pPr>
              <w:pStyle w:val="TableRow"/>
              <w:rPr>
                <w:rFonts w:asciiTheme="minorHAnsi" w:hAnsiTheme="minorHAnsi" w:cstheme="minorHAnsi"/>
                <w:sz w:val="22"/>
                <w:szCs w:val="22"/>
              </w:rPr>
            </w:pPr>
            <w:r w:rsidRPr="004A65AF">
              <w:rPr>
                <w:rFonts w:asciiTheme="minorHAnsi" w:hAnsiTheme="minorHAnsi" w:cstheme="minorHAnsi"/>
                <w:sz w:val="22"/>
                <w:szCs w:val="22"/>
              </w:rPr>
              <w:t>HT to follow up any on-going attendance issues with parents/carers following DHT and Office running an attendance/punctuality clinic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CCA4" w14:textId="77777777" w:rsidR="004A65AF" w:rsidRPr="004A65AF" w:rsidRDefault="004A65AF" w:rsidP="00F85B87">
            <w:pPr>
              <w:spacing w:after="0"/>
              <w:rPr>
                <w:rFonts w:asciiTheme="minorHAnsi" w:hAnsiTheme="minorHAnsi" w:cstheme="minorHAnsi"/>
                <w:sz w:val="22"/>
                <w:szCs w:val="22"/>
              </w:rPr>
            </w:pPr>
            <w:r w:rsidRPr="004A65AF">
              <w:rPr>
                <w:rFonts w:asciiTheme="minorHAnsi" w:hAnsiTheme="minorHAnsi" w:cstheme="minorHAnsi"/>
                <w:sz w:val="22"/>
                <w:szCs w:val="22"/>
              </w:rPr>
              <w:lastRenderedPageBreak/>
              <w:t xml:space="preserve">Attendance and Punctuality is a key factor in achievement. </w:t>
            </w:r>
          </w:p>
          <w:p w14:paraId="12AD52DF" w14:textId="77777777" w:rsidR="004A65AF" w:rsidRPr="004A65AF" w:rsidRDefault="004A65AF" w:rsidP="00F85B87">
            <w:pPr>
              <w:spacing w:after="0"/>
              <w:rPr>
                <w:rFonts w:asciiTheme="minorHAnsi" w:hAnsiTheme="minorHAnsi" w:cstheme="minorHAnsi"/>
                <w:sz w:val="22"/>
                <w:szCs w:val="22"/>
              </w:rPr>
            </w:pPr>
          </w:p>
          <w:p w14:paraId="1E50FDB2" w14:textId="77777777" w:rsidR="004A65AF" w:rsidRPr="004A65AF" w:rsidRDefault="004A65AF" w:rsidP="00F85B87">
            <w:pPr>
              <w:pStyle w:val="TableRowCentered"/>
              <w:jc w:val="left"/>
              <w:rPr>
                <w:rFonts w:asciiTheme="minorHAnsi" w:hAnsiTheme="minorHAnsi" w:cstheme="minorHAnsi"/>
                <w:sz w:val="22"/>
                <w:szCs w:val="22"/>
              </w:rPr>
            </w:pPr>
            <w:r w:rsidRPr="004A65AF">
              <w:rPr>
                <w:rFonts w:asciiTheme="minorHAnsi" w:hAnsiTheme="minorHAnsi" w:cstheme="minorHAnsi"/>
                <w:sz w:val="22"/>
                <w:szCs w:val="22"/>
              </w:rPr>
              <w:t xml:space="preserve">Reduced school hours </w:t>
            </w:r>
            <w:proofErr w:type="gramStart"/>
            <w:r w:rsidRPr="004A65AF">
              <w:rPr>
                <w:rFonts w:asciiTheme="minorHAnsi" w:hAnsiTheme="minorHAnsi" w:cstheme="minorHAnsi"/>
                <w:sz w:val="22"/>
                <w:szCs w:val="22"/>
              </w:rPr>
              <w:t>causes</w:t>
            </w:r>
            <w:proofErr w:type="gramEnd"/>
            <w:r w:rsidRPr="004A65AF">
              <w:rPr>
                <w:rFonts w:asciiTheme="minorHAnsi" w:hAnsiTheme="minorHAnsi" w:cstheme="minorHAnsi"/>
                <w:sz w:val="22"/>
                <w:szCs w:val="22"/>
              </w:rPr>
              <w:t xml:space="preserve"> the pupils to miss lessons</w:t>
            </w:r>
          </w:p>
        </w:tc>
        <w:tc>
          <w:tcPr>
            <w:tcW w:w="2544" w:type="dxa"/>
            <w:vMerge w:val="restart"/>
            <w:tcBorders>
              <w:top w:val="single" w:sz="4" w:space="0" w:color="000000"/>
              <w:left w:val="single" w:sz="4" w:space="0" w:color="000000"/>
              <w:right w:val="single" w:sz="4" w:space="0" w:color="000000"/>
            </w:tcBorders>
            <w:shd w:val="clear" w:color="auto" w:fill="B2A1C7" w:themeFill="accent4" w:themeFillTint="99"/>
            <w:tcMar>
              <w:top w:w="0" w:type="dxa"/>
              <w:left w:w="108" w:type="dxa"/>
              <w:bottom w:w="0" w:type="dxa"/>
              <w:right w:w="108" w:type="dxa"/>
            </w:tcMar>
          </w:tcPr>
          <w:p w14:paraId="24215BFC" w14:textId="77777777" w:rsidR="004A65AF" w:rsidRPr="00B80C8D" w:rsidRDefault="004A65AF">
            <w:pPr>
              <w:pStyle w:val="TableRowCentered"/>
              <w:jc w:val="left"/>
              <w:rPr>
                <w:rFonts w:asciiTheme="minorHAnsi" w:hAnsiTheme="minorHAnsi" w:cstheme="minorHAnsi"/>
                <w:sz w:val="22"/>
              </w:rPr>
            </w:pPr>
            <w:r w:rsidRPr="004A65AF">
              <w:rPr>
                <w:rFonts w:asciiTheme="minorHAnsi" w:hAnsiTheme="minorHAnsi" w:cstheme="minorHAnsi"/>
                <w:b/>
                <w:i/>
                <w:sz w:val="22"/>
                <w:szCs w:val="22"/>
              </w:rPr>
              <w:t>See challenge activity in colour</w:t>
            </w:r>
          </w:p>
        </w:tc>
      </w:tr>
      <w:tr w:rsidR="004A65AF" w:rsidRPr="00B80C8D" w14:paraId="4199C569" w14:textId="77777777" w:rsidTr="008A22D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95A4" w14:textId="77777777" w:rsidR="004A65AF" w:rsidRPr="004A65AF" w:rsidRDefault="004A65AF" w:rsidP="008D48D5">
            <w:pPr>
              <w:spacing w:after="0"/>
              <w:rPr>
                <w:rFonts w:asciiTheme="minorHAnsi" w:hAnsiTheme="minorHAnsi" w:cstheme="minorHAnsi"/>
                <w:sz w:val="22"/>
                <w:szCs w:val="22"/>
              </w:rPr>
            </w:pPr>
            <w:r w:rsidRPr="004A65AF">
              <w:rPr>
                <w:rFonts w:asciiTheme="minorHAnsi" w:hAnsiTheme="minorHAnsi" w:cstheme="minorHAnsi"/>
                <w:sz w:val="22"/>
                <w:szCs w:val="22"/>
              </w:rPr>
              <w:t>FSW and Senco trained in delivering EHA- Early Help Assessments</w:t>
            </w:r>
          </w:p>
          <w:p w14:paraId="021C944E" w14:textId="77777777" w:rsidR="004A65AF" w:rsidRPr="004A65AF" w:rsidRDefault="004A65AF" w:rsidP="008D48D5">
            <w:pPr>
              <w:spacing w:after="0"/>
              <w:rPr>
                <w:rFonts w:asciiTheme="minorHAnsi" w:hAnsiTheme="minorHAnsi" w:cstheme="minorHAnsi"/>
                <w:sz w:val="22"/>
                <w:szCs w:val="22"/>
              </w:rPr>
            </w:pPr>
          </w:p>
          <w:p w14:paraId="1D72166E" w14:textId="77777777" w:rsidR="004A65AF" w:rsidRPr="004A65AF" w:rsidRDefault="004A65AF" w:rsidP="008D48D5">
            <w:pPr>
              <w:spacing w:after="0"/>
              <w:rPr>
                <w:rFonts w:asciiTheme="minorHAnsi" w:hAnsiTheme="minorHAnsi" w:cstheme="minorHAnsi"/>
                <w:sz w:val="22"/>
                <w:szCs w:val="22"/>
              </w:rPr>
            </w:pPr>
            <w:r w:rsidRPr="004A65AF">
              <w:rPr>
                <w:rFonts w:asciiTheme="minorHAnsi" w:hAnsiTheme="minorHAnsi" w:cstheme="minorHAnsi"/>
                <w:sz w:val="22"/>
                <w:szCs w:val="22"/>
              </w:rPr>
              <w:t>FSW will respond to COVID to support families in need</w:t>
            </w:r>
          </w:p>
          <w:p w14:paraId="3CD3463E" w14:textId="77777777" w:rsidR="004A65AF" w:rsidRPr="004A65AF" w:rsidRDefault="004A65AF" w:rsidP="008D48D5">
            <w:pPr>
              <w:spacing w:after="0"/>
              <w:rPr>
                <w:rFonts w:asciiTheme="minorHAnsi" w:hAnsiTheme="minorHAnsi" w:cstheme="minorHAnsi"/>
                <w:sz w:val="22"/>
                <w:szCs w:val="22"/>
              </w:rPr>
            </w:pPr>
          </w:p>
          <w:p w14:paraId="103A7F8F" w14:textId="77777777" w:rsidR="004A65AF" w:rsidRPr="004A65AF" w:rsidRDefault="004A65AF" w:rsidP="008D48D5">
            <w:pPr>
              <w:spacing w:after="0"/>
              <w:rPr>
                <w:rFonts w:asciiTheme="minorHAnsi" w:hAnsiTheme="minorHAnsi" w:cstheme="minorHAnsi"/>
                <w:sz w:val="22"/>
                <w:szCs w:val="22"/>
              </w:rPr>
            </w:pPr>
            <w:r w:rsidRPr="004A65AF">
              <w:rPr>
                <w:rFonts w:asciiTheme="minorHAnsi" w:hAnsiTheme="minorHAnsi" w:cstheme="minorHAnsi"/>
                <w:sz w:val="22"/>
                <w:szCs w:val="22"/>
              </w:rPr>
              <w:t>Provide effective early help and signpost families to the right support if needed</w:t>
            </w:r>
          </w:p>
          <w:p w14:paraId="2F3C4BEB" w14:textId="77777777" w:rsidR="004A65AF" w:rsidRPr="004A65AF" w:rsidRDefault="004A65AF" w:rsidP="008D48D5">
            <w:pPr>
              <w:spacing w:after="0"/>
              <w:rPr>
                <w:rFonts w:asciiTheme="minorHAnsi" w:hAnsiTheme="minorHAnsi" w:cstheme="minorHAnsi"/>
                <w:sz w:val="22"/>
                <w:szCs w:val="22"/>
              </w:rPr>
            </w:pPr>
          </w:p>
          <w:p w14:paraId="37394E56" w14:textId="77777777" w:rsidR="004A65AF" w:rsidRPr="004A65AF" w:rsidRDefault="004A65AF" w:rsidP="008D48D5">
            <w:pPr>
              <w:pStyle w:val="TableRow"/>
              <w:rPr>
                <w:rFonts w:asciiTheme="minorHAnsi" w:hAnsiTheme="minorHAnsi" w:cstheme="minorHAnsi"/>
                <w:i/>
                <w:sz w:val="22"/>
                <w:szCs w:val="22"/>
              </w:rPr>
            </w:pPr>
            <w:r w:rsidRPr="004A65AF">
              <w:rPr>
                <w:rFonts w:asciiTheme="minorHAnsi" w:hAnsiTheme="minorHAnsi" w:cstheme="minorHAnsi"/>
                <w:sz w:val="22"/>
                <w:szCs w:val="22"/>
              </w:rPr>
              <w:t>Transition document for mobile pupils on entry to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F1C86" w14:textId="77777777" w:rsidR="004A65AF" w:rsidRPr="004A65AF" w:rsidRDefault="004A65AF" w:rsidP="008D48D5">
            <w:pPr>
              <w:spacing w:after="0"/>
              <w:rPr>
                <w:rFonts w:asciiTheme="minorHAnsi" w:hAnsiTheme="minorHAnsi" w:cstheme="minorHAnsi"/>
                <w:sz w:val="22"/>
                <w:szCs w:val="22"/>
              </w:rPr>
            </w:pPr>
            <w:r w:rsidRPr="004A65AF">
              <w:rPr>
                <w:rFonts w:asciiTheme="minorHAnsi" w:hAnsiTheme="minorHAnsi" w:cstheme="minorHAnsi"/>
                <w:sz w:val="22"/>
                <w:szCs w:val="22"/>
              </w:rPr>
              <w:t xml:space="preserve">Attendance and Punctuality is a key factor in achievement. </w:t>
            </w:r>
          </w:p>
          <w:p w14:paraId="23760E02" w14:textId="77777777" w:rsidR="004A65AF" w:rsidRPr="004A65AF" w:rsidRDefault="004A65AF" w:rsidP="008D48D5">
            <w:pPr>
              <w:spacing w:after="0"/>
              <w:rPr>
                <w:rFonts w:asciiTheme="minorHAnsi" w:hAnsiTheme="minorHAnsi" w:cstheme="minorHAnsi"/>
                <w:sz w:val="22"/>
                <w:szCs w:val="22"/>
              </w:rPr>
            </w:pPr>
          </w:p>
          <w:p w14:paraId="03042797" w14:textId="77777777" w:rsidR="004A65AF" w:rsidRPr="004A65AF" w:rsidRDefault="004A65AF" w:rsidP="008D48D5">
            <w:pPr>
              <w:spacing w:after="0"/>
              <w:rPr>
                <w:rFonts w:asciiTheme="minorHAnsi" w:hAnsiTheme="minorHAnsi" w:cstheme="minorHAnsi"/>
                <w:sz w:val="22"/>
                <w:szCs w:val="22"/>
              </w:rPr>
            </w:pPr>
            <w:r w:rsidRPr="004A65AF">
              <w:rPr>
                <w:rFonts w:asciiTheme="minorHAnsi" w:hAnsiTheme="minorHAnsi" w:cstheme="minorHAnsi"/>
                <w:sz w:val="22"/>
                <w:szCs w:val="22"/>
              </w:rPr>
              <w:t>Improved support for transition leads to better outcomes of pupils</w:t>
            </w:r>
          </w:p>
          <w:p w14:paraId="516F7C8F" w14:textId="77777777" w:rsidR="004A65AF" w:rsidRPr="004A65AF" w:rsidRDefault="004A65AF" w:rsidP="008D48D5">
            <w:pPr>
              <w:spacing w:after="0" w:line="240" w:lineRule="auto"/>
              <w:rPr>
                <w:rFonts w:asciiTheme="minorHAnsi" w:hAnsiTheme="minorHAnsi" w:cstheme="minorHAnsi"/>
                <w:sz w:val="22"/>
                <w:szCs w:val="22"/>
                <w:lang w:eastAsia="en-US"/>
              </w:rPr>
            </w:pPr>
          </w:p>
          <w:p w14:paraId="3D0A5657" w14:textId="77777777" w:rsidR="004A65AF" w:rsidRPr="004A65AF" w:rsidRDefault="004A65AF" w:rsidP="008D48D5">
            <w:pPr>
              <w:spacing w:after="0" w:line="240" w:lineRule="auto"/>
              <w:rPr>
                <w:rFonts w:asciiTheme="minorHAnsi" w:hAnsiTheme="minorHAnsi" w:cstheme="minorHAnsi"/>
                <w:sz w:val="22"/>
                <w:szCs w:val="22"/>
                <w:lang w:eastAsia="en-US"/>
              </w:rPr>
            </w:pPr>
            <w:r w:rsidRPr="004A65AF">
              <w:rPr>
                <w:rFonts w:asciiTheme="minorHAnsi" w:hAnsiTheme="minorHAnsi" w:cstheme="minorHAnsi"/>
                <w:sz w:val="22"/>
                <w:szCs w:val="22"/>
                <w:lang w:eastAsia="en-US"/>
              </w:rPr>
              <w:t xml:space="preserve">Families and our school community are well supported in terms of education, finance, health and well- being. </w:t>
            </w:r>
          </w:p>
          <w:p w14:paraId="509F10A9" w14:textId="77777777" w:rsidR="004A65AF" w:rsidRPr="004A65AF" w:rsidRDefault="004A65AF" w:rsidP="008D48D5">
            <w:pPr>
              <w:spacing w:after="0" w:line="240" w:lineRule="auto"/>
              <w:rPr>
                <w:rFonts w:asciiTheme="minorHAnsi" w:hAnsiTheme="minorHAnsi" w:cstheme="minorHAnsi"/>
                <w:color w:val="auto"/>
                <w:sz w:val="22"/>
                <w:szCs w:val="22"/>
                <w:lang w:eastAsia="en-US"/>
              </w:rPr>
            </w:pPr>
            <w:r w:rsidRPr="004A65AF">
              <w:rPr>
                <w:rFonts w:asciiTheme="minorHAnsi" w:hAnsiTheme="minorHAnsi" w:cstheme="minorHAnsi"/>
                <w:color w:val="auto"/>
                <w:sz w:val="22"/>
                <w:szCs w:val="22"/>
                <w:lang w:eastAsia="en-US"/>
              </w:rPr>
              <w:br/>
            </w:r>
            <w:r w:rsidRPr="004A65AF">
              <w:rPr>
                <w:rFonts w:asciiTheme="minorHAnsi" w:hAnsiTheme="minorHAnsi" w:cstheme="minorHAnsi"/>
                <w:color w:val="2B3A42"/>
                <w:sz w:val="22"/>
                <w:szCs w:val="22"/>
                <w:shd w:val="clear" w:color="auto" w:fill="FFFFFF"/>
                <w:lang w:eastAsia="en-US"/>
              </w:rPr>
              <w:t>EEF suggests parents play a crucial role in supporting their children’s learning, and levels of parental engagement are consistently associated with children’s academic outcomes</w:t>
            </w:r>
          </w:p>
          <w:p w14:paraId="014F010F" w14:textId="77777777" w:rsidR="004A65AF" w:rsidRPr="004A65AF" w:rsidRDefault="004A65AF" w:rsidP="008D48D5">
            <w:pPr>
              <w:pStyle w:val="TableRowCentered"/>
              <w:jc w:val="left"/>
              <w:rPr>
                <w:rFonts w:asciiTheme="minorHAnsi" w:hAnsiTheme="minorHAnsi" w:cstheme="minorHAnsi"/>
                <w:sz w:val="22"/>
                <w:szCs w:val="22"/>
              </w:rPr>
            </w:pPr>
          </w:p>
        </w:tc>
        <w:tc>
          <w:tcPr>
            <w:tcW w:w="25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851DF" w14:textId="77777777" w:rsidR="004A65AF" w:rsidRPr="00B80C8D" w:rsidRDefault="004A65AF" w:rsidP="008D48D5">
            <w:pPr>
              <w:pStyle w:val="TableRowCentered"/>
              <w:jc w:val="left"/>
              <w:rPr>
                <w:rFonts w:asciiTheme="minorHAnsi" w:hAnsiTheme="minorHAnsi" w:cstheme="minorHAnsi"/>
                <w:sz w:val="22"/>
              </w:rPr>
            </w:pPr>
          </w:p>
        </w:tc>
      </w:tr>
      <w:tr w:rsidR="00E17A96" w:rsidRPr="00B80C8D" w14:paraId="00F26ECC" w14:textId="77777777" w:rsidTr="004A65A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71394" w14:textId="77777777" w:rsidR="00E17A96" w:rsidRPr="004A65AF" w:rsidRDefault="00E17A96" w:rsidP="00D90F53">
            <w:pPr>
              <w:shd w:val="clear" w:color="auto" w:fill="D99594" w:themeFill="accent2" w:themeFillTint="99"/>
              <w:spacing w:after="0"/>
              <w:rPr>
                <w:rFonts w:asciiTheme="minorHAnsi" w:hAnsiTheme="minorHAnsi" w:cstheme="minorHAnsi"/>
                <w:b/>
                <w:i/>
                <w:sz w:val="22"/>
                <w:szCs w:val="22"/>
              </w:rPr>
            </w:pPr>
            <w:r w:rsidRPr="004A65AF">
              <w:rPr>
                <w:rFonts w:asciiTheme="minorHAnsi" w:hAnsiTheme="minorHAnsi" w:cstheme="minorHAnsi"/>
                <w:b/>
                <w:i/>
                <w:sz w:val="22"/>
                <w:szCs w:val="22"/>
              </w:rPr>
              <w:t>Bespoke tailo</w:t>
            </w:r>
            <w:r w:rsidR="00D90F53" w:rsidRPr="004A65AF">
              <w:rPr>
                <w:rFonts w:asciiTheme="minorHAnsi" w:hAnsiTheme="minorHAnsi" w:cstheme="minorHAnsi"/>
                <w:b/>
                <w:i/>
                <w:sz w:val="22"/>
                <w:szCs w:val="22"/>
              </w:rPr>
              <w:t>red approach for all PP pupils</w:t>
            </w:r>
            <w:r w:rsidRPr="004A65AF">
              <w:rPr>
                <w:rFonts w:asciiTheme="minorHAnsi" w:hAnsiTheme="minorHAnsi" w:cstheme="minorHAnsi"/>
                <w:b/>
                <w:i/>
                <w:sz w:val="22"/>
                <w:szCs w:val="22"/>
              </w:rPr>
              <w:t>.</w:t>
            </w:r>
          </w:p>
          <w:p w14:paraId="32F6E4B7" w14:textId="77777777" w:rsidR="00E17A96" w:rsidRPr="004A65AF" w:rsidRDefault="00E17A96" w:rsidP="00E17A96">
            <w:pPr>
              <w:spacing w:after="0"/>
              <w:rPr>
                <w:rFonts w:asciiTheme="minorHAnsi" w:hAnsiTheme="minorHAnsi" w:cstheme="minorHAnsi"/>
                <w:sz w:val="22"/>
                <w:szCs w:val="22"/>
              </w:rPr>
            </w:pPr>
          </w:p>
          <w:p w14:paraId="44B1130D" w14:textId="77777777" w:rsidR="00E17A96" w:rsidRPr="004A65AF" w:rsidRDefault="00E17A96" w:rsidP="00E17A96">
            <w:pPr>
              <w:spacing w:after="0"/>
              <w:rPr>
                <w:rFonts w:asciiTheme="minorHAnsi" w:hAnsiTheme="minorHAnsi" w:cstheme="minorHAnsi"/>
                <w:sz w:val="22"/>
                <w:szCs w:val="22"/>
              </w:rPr>
            </w:pPr>
            <w:r w:rsidRPr="004A65AF">
              <w:rPr>
                <w:rFonts w:asciiTheme="minorHAnsi" w:hAnsiTheme="minorHAnsi" w:cstheme="minorHAnsi"/>
                <w:sz w:val="22"/>
                <w:szCs w:val="22"/>
              </w:rPr>
              <w:t>Identify individual needs of PP students across the school and support them, and their families, to improve their attainment</w:t>
            </w:r>
          </w:p>
          <w:p w14:paraId="5834BA01" w14:textId="77777777" w:rsidR="00E17A96" w:rsidRPr="004A65AF" w:rsidRDefault="00E17A96" w:rsidP="00E17A96">
            <w:pPr>
              <w:spacing w:after="0"/>
              <w:rPr>
                <w:rFonts w:asciiTheme="minorHAnsi" w:hAnsiTheme="minorHAnsi" w:cstheme="minorHAnsi"/>
                <w:sz w:val="22"/>
                <w:szCs w:val="22"/>
              </w:rPr>
            </w:pPr>
          </w:p>
          <w:p w14:paraId="79D0A1DC" w14:textId="77777777" w:rsidR="00E17A96" w:rsidRPr="004A65AF" w:rsidRDefault="00E17A96" w:rsidP="00E17A96">
            <w:pPr>
              <w:spacing w:after="0"/>
              <w:rPr>
                <w:rFonts w:asciiTheme="minorHAnsi" w:hAnsiTheme="minorHAnsi" w:cstheme="minorHAns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E6B88" w14:textId="77777777" w:rsidR="00A91BFB" w:rsidRPr="004A65AF" w:rsidRDefault="00E17A96" w:rsidP="00E17A96">
            <w:pPr>
              <w:spacing w:after="0"/>
              <w:rPr>
                <w:rFonts w:asciiTheme="minorHAnsi" w:hAnsiTheme="minorHAnsi" w:cstheme="minorHAnsi"/>
                <w:sz w:val="22"/>
                <w:szCs w:val="22"/>
              </w:rPr>
            </w:pPr>
            <w:r w:rsidRPr="004A65AF">
              <w:rPr>
                <w:rFonts w:asciiTheme="minorHAnsi" w:hAnsiTheme="minorHAnsi" w:cstheme="minorHAnsi"/>
                <w:sz w:val="22"/>
                <w:szCs w:val="22"/>
              </w:rPr>
              <w:t xml:space="preserve">A combination of the EEF strategies will work for each PP pupil in a different way.  </w:t>
            </w:r>
          </w:p>
          <w:p w14:paraId="16D02EEE" w14:textId="77777777" w:rsidR="00A91BFB" w:rsidRPr="004A65AF" w:rsidRDefault="00A91BFB" w:rsidP="00A91BFB">
            <w:pPr>
              <w:spacing w:after="0"/>
              <w:rPr>
                <w:rFonts w:asciiTheme="minorHAnsi" w:hAnsiTheme="minorHAnsi" w:cstheme="minorHAnsi"/>
                <w:sz w:val="22"/>
                <w:szCs w:val="22"/>
              </w:rPr>
            </w:pPr>
            <w:r w:rsidRPr="004A65AF">
              <w:rPr>
                <w:rFonts w:asciiTheme="minorHAnsi" w:hAnsiTheme="minorHAnsi" w:cstheme="minorHAnsi"/>
                <w:sz w:val="22"/>
                <w:szCs w:val="22"/>
              </w:rPr>
              <w:t>ATLP ‘One Trust’ Enrichment Offer – Children’s University</w:t>
            </w:r>
          </w:p>
          <w:p w14:paraId="4BA510DD" w14:textId="77777777" w:rsidR="00E17A96" w:rsidRPr="004A65AF" w:rsidRDefault="00A91BFB" w:rsidP="00A91BFB">
            <w:pPr>
              <w:spacing w:after="0"/>
              <w:rPr>
                <w:rFonts w:asciiTheme="minorHAnsi" w:hAnsiTheme="minorHAnsi" w:cstheme="minorHAnsi"/>
                <w:sz w:val="22"/>
                <w:szCs w:val="22"/>
              </w:rPr>
            </w:pPr>
            <w:r w:rsidRPr="004A65AF">
              <w:rPr>
                <w:rFonts w:asciiTheme="minorHAnsi" w:hAnsiTheme="minorHAnsi" w:cstheme="minorHAnsi"/>
                <w:sz w:val="22"/>
                <w:szCs w:val="22"/>
              </w:rPr>
              <w:t>Other e</w:t>
            </w:r>
            <w:r w:rsidR="00E17A96" w:rsidRPr="004A65AF">
              <w:rPr>
                <w:rFonts w:asciiTheme="minorHAnsi" w:hAnsiTheme="minorHAnsi" w:cstheme="minorHAnsi"/>
                <w:sz w:val="22"/>
                <w:szCs w:val="22"/>
              </w:rPr>
              <w:t>xamples might include extra interventions, funding for after school clubs, attendance on trips, school uniform and Outdoor Education. In school workshops promoting support in certain areas.</w:t>
            </w:r>
          </w:p>
        </w:tc>
        <w:tc>
          <w:tcPr>
            <w:tcW w:w="254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0" w:type="dxa"/>
              <w:left w:w="108" w:type="dxa"/>
              <w:bottom w:w="0" w:type="dxa"/>
              <w:right w:w="108" w:type="dxa"/>
            </w:tcMar>
          </w:tcPr>
          <w:p w14:paraId="1684D52A" w14:textId="77777777" w:rsidR="00E17A96" w:rsidRPr="00B80C8D" w:rsidRDefault="004A65AF" w:rsidP="00D77572">
            <w:pPr>
              <w:pStyle w:val="TableRowCentered"/>
              <w:jc w:val="left"/>
              <w:rPr>
                <w:rFonts w:asciiTheme="minorHAnsi" w:hAnsiTheme="minorHAnsi" w:cstheme="minorHAnsi"/>
                <w:sz w:val="22"/>
              </w:rPr>
            </w:pPr>
            <w:r w:rsidRPr="004A65AF">
              <w:rPr>
                <w:rFonts w:asciiTheme="minorHAnsi" w:hAnsiTheme="minorHAnsi" w:cstheme="minorHAnsi"/>
                <w:b/>
                <w:i/>
                <w:sz w:val="22"/>
                <w:szCs w:val="22"/>
              </w:rPr>
              <w:t>See challenge activity in colour</w:t>
            </w:r>
          </w:p>
        </w:tc>
      </w:tr>
    </w:tbl>
    <w:p w14:paraId="6F9146F9" w14:textId="77777777" w:rsidR="00E17A96" w:rsidRPr="00B80C8D" w:rsidRDefault="00E17A96">
      <w:pPr>
        <w:spacing w:before="240" w:after="0"/>
        <w:rPr>
          <w:rFonts w:asciiTheme="minorHAnsi" w:hAnsiTheme="minorHAnsi" w:cstheme="minorHAnsi"/>
          <w:b/>
          <w:bCs/>
          <w:color w:val="104F75"/>
          <w:sz w:val="28"/>
          <w:szCs w:val="28"/>
        </w:rPr>
      </w:pPr>
    </w:p>
    <w:p w14:paraId="335CA782" w14:textId="77777777" w:rsidR="00E66558" w:rsidRPr="00B80C8D" w:rsidRDefault="009D71E8" w:rsidP="00120AB1">
      <w:pPr>
        <w:rPr>
          <w:rFonts w:asciiTheme="minorHAnsi" w:hAnsiTheme="minorHAnsi" w:cstheme="minorHAnsi"/>
          <w:b/>
          <w:color w:val="0000FF"/>
        </w:rPr>
      </w:pPr>
      <w:r w:rsidRPr="00B80C8D">
        <w:rPr>
          <w:rFonts w:asciiTheme="minorHAnsi" w:hAnsiTheme="minorHAnsi" w:cstheme="minorHAnsi"/>
          <w:b/>
          <w:bCs/>
          <w:color w:val="0000FF"/>
          <w:sz w:val="28"/>
          <w:szCs w:val="28"/>
        </w:rPr>
        <w:t>Total budgeted cost: £</w:t>
      </w:r>
      <w:r w:rsidR="00BE1C79" w:rsidRPr="00B80C8D">
        <w:rPr>
          <w:rFonts w:asciiTheme="minorHAnsi" w:hAnsiTheme="minorHAnsi" w:cstheme="minorHAnsi"/>
          <w:b/>
          <w:i/>
          <w:iCs/>
          <w:color w:val="0000FF"/>
          <w:sz w:val="28"/>
          <w:szCs w:val="28"/>
        </w:rPr>
        <w:t>30,000 + £35,000 + £5,000= £70,000</w:t>
      </w:r>
    </w:p>
    <w:p w14:paraId="0492FE92" w14:textId="77777777" w:rsidR="00E66558" w:rsidRPr="00B80C8D" w:rsidRDefault="009D71E8">
      <w:pPr>
        <w:pStyle w:val="Heading1"/>
        <w:rPr>
          <w:rFonts w:asciiTheme="minorHAnsi" w:hAnsiTheme="minorHAnsi" w:cstheme="minorHAnsi"/>
          <w:color w:val="0000FF"/>
        </w:rPr>
      </w:pPr>
      <w:r w:rsidRPr="00B80C8D">
        <w:rPr>
          <w:rFonts w:asciiTheme="minorHAnsi" w:hAnsiTheme="minorHAnsi" w:cstheme="minorHAnsi"/>
          <w:color w:val="0000FF"/>
        </w:rPr>
        <w:lastRenderedPageBreak/>
        <w:t>Part B: Review of outcomes in the previous academic year</w:t>
      </w:r>
    </w:p>
    <w:p w14:paraId="163CE070" w14:textId="77777777" w:rsidR="00E66558" w:rsidRPr="00B80C8D" w:rsidRDefault="009D71E8">
      <w:pPr>
        <w:pStyle w:val="Heading2"/>
        <w:rPr>
          <w:rFonts w:asciiTheme="minorHAnsi" w:hAnsiTheme="minorHAnsi" w:cstheme="minorHAnsi"/>
          <w:color w:val="0000FF"/>
        </w:rPr>
      </w:pPr>
      <w:r w:rsidRPr="00B80C8D">
        <w:rPr>
          <w:rFonts w:asciiTheme="minorHAnsi" w:hAnsiTheme="minorHAnsi" w:cstheme="minorHAnsi"/>
          <w:color w:val="0000FF"/>
        </w:rPr>
        <w:t>Pupil premium strategy outcomes</w:t>
      </w:r>
    </w:p>
    <w:p w14:paraId="387AE169" w14:textId="6C83954E" w:rsidR="00E66558" w:rsidRPr="00B80C8D" w:rsidRDefault="009D71E8">
      <w:pPr>
        <w:rPr>
          <w:rFonts w:asciiTheme="minorHAnsi" w:hAnsiTheme="minorHAnsi" w:cstheme="minorHAnsi"/>
        </w:rPr>
      </w:pPr>
      <w:r w:rsidRPr="003663C9">
        <w:rPr>
          <w:rFonts w:asciiTheme="minorHAnsi" w:hAnsiTheme="minorHAnsi" w:cstheme="minorHAnsi"/>
        </w:rPr>
        <w:t>This details the impact that our pupil premium ac</w:t>
      </w:r>
      <w:r w:rsidR="002565E8" w:rsidRPr="003663C9">
        <w:rPr>
          <w:rFonts w:asciiTheme="minorHAnsi" w:hAnsiTheme="minorHAnsi" w:cstheme="minorHAnsi"/>
        </w:rPr>
        <w:t>tivity had on pupils in the 202</w:t>
      </w:r>
      <w:r w:rsidR="00BB418A">
        <w:rPr>
          <w:rFonts w:asciiTheme="minorHAnsi" w:hAnsiTheme="minorHAnsi" w:cstheme="minorHAnsi"/>
        </w:rPr>
        <w:t>2</w:t>
      </w:r>
      <w:r w:rsidR="002565E8" w:rsidRPr="003663C9">
        <w:rPr>
          <w:rFonts w:asciiTheme="minorHAnsi" w:hAnsiTheme="minorHAnsi" w:cstheme="minorHAnsi"/>
        </w:rPr>
        <w:t xml:space="preserve"> to 202</w:t>
      </w:r>
      <w:r w:rsidR="00BB418A">
        <w:rPr>
          <w:rFonts w:asciiTheme="minorHAnsi" w:hAnsiTheme="minorHAnsi" w:cstheme="minorHAnsi"/>
        </w:rPr>
        <w:t>3</w:t>
      </w:r>
      <w:r w:rsidRPr="003663C9">
        <w:rPr>
          <w:rFonts w:asciiTheme="minorHAnsi" w:hAnsiTheme="minorHAnsi" w:cstheme="minorHAnsi"/>
        </w:rPr>
        <w:t xml:space="preserve"> academic year. </w:t>
      </w:r>
      <w:r w:rsidR="00A91BFB" w:rsidRPr="003663C9">
        <w:rPr>
          <w:rFonts w:asciiTheme="minorHAnsi" w:hAnsiTheme="minorHAnsi" w:cstheme="minorHAnsi"/>
        </w:rPr>
        <w:t xml:space="preserve"> </w:t>
      </w:r>
    </w:p>
    <w:tbl>
      <w:tblPr>
        <w:tblW w:w="9493" w:type="dxa"/>
        <w:tblCellMar>
          <w:left w:w="10" w:type="dxa"/>
          <w:right w:w="10" w:type="dxa"/>
        </w:tblCellMar>
        <w:tblLook w:val="04A0" w:firstRow="1" w:lastRow="0" w:firstColumn="1" w:lastColumn="0" w:noHBand="0" w:noVBand="1"/>
      </w:tblPr>
      <w:tblGrid>
        <w:gridCol w:w="9493"/>
      </w:tblGrid>
      <w:tr w:rsidR="00E66558" w:rsidRPr="00B80C8D" w14:paraId="0433332A"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63FE0" w14:textId="77777777" w:rsidR="003663C9" w:rsidRDefault="003663C9" w:rsidP="003663C9">
            <w:pPr>
              <w:pStyle w:val="ListParagraph"/>
              <w:numPr>
                <w:ilvl w:val="0"/>
                <w:numId w:val="15"/>
              </w:numPr>
              <w:suppressAutoHyphens w:val="0"/>
              <w:spacing w:after="200" w:line="276" w:lineRule="auto"/>
              <w:rPr>
                <w:rFonts w:cs="Arial"/>
                <w:color w:val="auto"/>
                <w:szCs w:val="22"/>
                <w:u w:val="single"/>
              </w:rPr>
            </w:pPr>
            <w:proofErr w:type="gramStart"/>
            <w:r>
              <w:rPr>
                <w:rFonts w:cs="Arial"/>
              </w:rPr>
              <w:t>All of</w:t>
            </w:r>
            <w:proofErr w:type="gramEnd"/>
            <w:r>
              <w:rPr>
                <w:rFonts w:cs="Arial"/>
              </w:rPr>
              <w:t xml:space="preserve"> our Pupil Premium children have made progress throughout the year in the core subjects.</w:t>
            </w:r>
          </w:p>
          <w:p w14:paraId="1F6D6033" w14:textId="77777777" w:rsidR="003663C9" w:rsidRDefault="003663C9" w:rsidP="003663C9">
            <w:pPr>
              <w:pStyle w:val="ListParagraph"/>
              <w:numPr>
                <w:ilvl w:val="0"/>
                <w:numId w:val="15"/>
              </w:numPr>
              <w:suppressAutoHyphens w:val="0"/>
              <w:spacing w:after="200" w:line="276" w:lineRule="auto"/>
              <w:rPr>
                <w:rFonts w:cs="Arial"/>
                <w:u w:val="single"/>
              </w:rPr>
            </w:pPr>
            <w:proofErr w:type="gramStart"/>
            <w:r>
              <w:rPr>
                <w:rFonts w:cs="Arial"/>
              </w:rPr>
              <w:t>The majority of</w:t>
            </w:r>
            <w:proofErr w:type="gramEnd"/>
            <w:r>
              <w:rPr>
                <w:rFonts w:cs="Arial"/>
              </w:rPr>
              <w:t xml:space="preserve"> Pupil Premium children have made expected or better progress in core subjects by the end of the year.</w:t>
            </w:r>
          </w:p>
          <w:p w14:paraId="4210469D" w14:textId="77777777" w:rsidR="003663C9" w:rsidRDefault="003663C9" w:rsidP="003663C9">
            <w:pPr>
              <w:pStyle w:val="ListParagraph"/>
              <w:numPr>
                <w:ilvl w:val="0"/>
                <w:numId w:val="15"/>
              </w:numPr>
              <w:suppressAutoHyphens w:val="0"/>
              <w:spacing w:after="200" w:line="276" w:lineRule="auto"/>
              <w:rPr>
                <w:rFonts w:cs="Arial"/>
                <w:u w:val="single"/>
              </w:rPr>
            </w:pPr>
            <w:r>
              <w:rPr>
                <w:rFonts w:cs="Arial"/>
              </w:rPr>
              <w:t xml:space="preserve">By the end of the year our Pupil Premium children have made slightly less progress than </w:t>
            </w:r>
            <w:proofErr w:type="gramStart"/>
            <w:r>
              <w:rPr>
                <w:rFonts w:cs="Arial"/>
              </w:rPr>
              <w:t>non Pupil</w:t>
            </w:r>
            <w:proofErr w:type="gramEnd"/>
            <w:r>
              <w:rPr>
                <w:rFonts w:cs="Arial"/>
              </w:rPr>
              <w:t xml:space="preserve"> Premium children.</w:t>
            </w:r>
          </w:p>
          <w:p w14:paraId="0571D6D2" w14:textId="77777777" w:rsidR="003663C9" w:rsidRDefault="003663C9" w:rsidP="003663C9">
            <w:pPr>
              <w:pStyle w:val="ListParagraph"/>
              <w:numPr>
                <w:ilvl w:val="0"/>
                <w:numId w:val="15"/>
              </w:numPr>
              <w:suppressAutoHyphens w:val="0"/>
              <w:spacing w:after="200" w:line="276" w:lineRule="auto"/>
              <w:rPr>
                <w:color w:val="auto"/>
                <w:szCs w:val="22"/>
              </w:rPr>
            </w:pPr>
            <w:r>
              <w:t>In reading average progress points for Pupil Premium and non-Pupil Premium are very close.</w:t>
            </w:r>
          </w:p>
          <w:p w14:paraId="7B4AEB56" w14:textId="77777777" w:rsidR="00E66558" w:rsidRPr="00B80C8D" w:rsidRDefault="003663C9" w:rsidP="00CD798D">
            <w:pPr>
              <w:pStyle w:val="ListParagraph"/>
              <w:numPr>
                <w:ilvl w:val="0"/>
                <w:numId w:val="15"/>
              </w:numPr>
              <w:suppressAutoHyphens w:val="0"/>
              <w:autoSpaceDN/>
              <w:spacing w:after="200" w:line="276" w:lineRule="auto"/>
              <w:rPr>
                <w:rFonts w:asciiTheme="minorHAnsi" w:hAnsiTheme="minorHAnsi" w:cstheme="minorHAnsi"/>
                <w:sz w:val="20"/>
                <w:szCs w:val="20"/>
              </w:rPr>
            </w:pPr>
            <w:r>
              <w:t xml:space="preserve">In writing and maths average progress points for Pupil Premium </w:t>
            </w:r>
            <w:r w:rsidR="00CD798D">
              <w:t xml:space="preserve">are </w:t>
            </w:r>
            <w:r>
              <w:t>less than non-Pupil Premium</w:t>
            </w:r>
          </w:p>
        </w:tc>
      </w:tr>
    </w:tbl>
    <w:p w14:paraId="1530C829" w14:textId="77777777" w:rsidR="00E66558" w:rsidRPr="00B80C8D" w:rsidRDefault="00BD7B70">
      <w:pPr>
        <w:pStyle w:val="Heading2"/>
        <w:spacing w:before="600"/>
        <w:rPr>
          <w:rFonts w:asciiTheme="minorHAnsi" w:hAnsiTheme="minorHAnsi" w:cstheme="minorHAnsi"/>
          <w:color w:val="0000FF"/>
        </w:rPr>
      </w:pPr>
      <w:r w:rsidRPr="00B80C8D">
        <w:rPr>
          <w:rFonts w:asciiTheme="minorHAnsi" w:hAnsiTheme="minorHAnsi" w:cstheme="minorHAnsi"/>
          <w:color w:val="0000FF"/>
        </w:rPr>
        <w:t xml:space="preserve">Service pupil </w:t>
      </w:r>
      <w:r w:rsidR="00B80C8D">
        <w:rPr>
          <w:rFonts w:asciiTheme="minorHAnsi" w:hAnsiTheme="minorHAnsi" w:cstheme="minorHAnsi"/>
          <w:color w:val="0000FF"/>
        </w:rPr>
        <w:t>premium funding – not applicable</w:t>
      </w:r>
    </w:p>
    <w:bookmarkEnd w:id="14"/>
    <w:bookmarkEnd w:id="15"/>
    <w:bookmarkEnd w:id="16"/>
    <w:p w14:paraId="0B7B93C8" w14:textId="77777777" w:rsidR="00E66558" w:rsidRPr="00B80C8D" w:rsidRDefault="00E66558">
      <w:pPr>
        <w:spacing w:after="0" w:line="240" w:lineRule="auto"/>
        <w:rPr>
          <w:rFonts w:asciiTheme="minorHAnsi" w:hAnsiTheme="minorHAnsi" w:cstheme="minorHAnsi"/>
        </w:rPr>
      </w:pPr>
    </w:p>
    <w:sectPr w:rsidR="00E66558" w:rsidRPr="00B80C8D">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3A2B8" w14:textId="77777777" w:rsidR="00F07480" w:rsidRDefault="00F07480">
      <w:pPr>
        <w:spacing w:after="0" w:line="240" w:lineRule="auto"/>
      </w:pPr>
      <w:r>
        <w:separator/>
      </w:r>
    </w:p>
  </w:endnote>
  <w:endnote w:type="continuationSeparator" w:id="0">
    <w:p w14:paraId="613C8A0A" w14:textId="77777777" w:rsidR="00F07480" w:rsidRDefault="00F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6D2C" w14:textId="77777777" w:rsidR="00E349E9" w:rsidRPr="00AB0D1F" w:rsidRDefault="00E349E9" w:rsidP="00AB0D1F">
    <w:pPr>
      <w:pStyle w:val="Footer"/>
      <w:jc w:val="center"/>
      <w:rPr>
        <w:rFonts w:asciiTheme="minorHAnsi" w:hAnsiTheme="minorHAnsi" w:cstheme="minorHAnsi"/>
        <w:b/>
        <w:i/>
        <w:sz w:val="20"/>
        <w:szCs w:val="20"/>
      </w:rPr>
    </w:pPr>
    <w:r>
      <w:rPr>
        <w:rFonts w:asciiTheme="minorHAnsi" w:hAnsiTheme="minorHAnsi" w:cstheme="minorHAnsi"/>
        <w:b/>
        <w:i/>
        <w:sz w:val="20"/>
        <w:szCs w:val="20"/>
      </w:rPr>
      <w:t>Love, Joy, P</w:t>
    </w:r>
    <w:r w:rsidRPr="00AB0D1F">
      <w:rPr>
        <w:rFonts w:asciiTheme="minorHAnsi" w:hAnsiTheme="minorHAnsi" w:cstheme="minorHAnsi"/>
        <w:b/>
        <w:i/>
        <w:sz w:val="20"/>
        <w:szCs w:val="20"/>
      </w:rPr>
      <w:t xml:space="preserve">eace, </w:t>
    </w:r>
    <w:r>
      <w:rPr>
        <w:rFonts w:asciiTheme="minorHAnsi" w:hAnsiTheme="minorHAnsi" w:cstheme="minorHAnsi"/>
        <w:b/>
        <w:i/>
        <w:sz w:val="20"/>
        <w:szCs w:val="20"/>
      </w:rPr>
      <w:t>P</w:t>
    </w:r>
    <w:r w:rsidRPr="00AB0D1F">
      <w:rPr>
        <w:rFonts w:asciiTheme="minorHAnsi" w:hAnsiTheme="minorHAnsi" w:cstheme="minorHAnsi"/>
        <w:b/>
        <w:i/>
        <w:sz w:val="20"/>
        <w:szCs w:val="20"/>
      </w:rPr>
      <w:t>atience, Kindness, Goodness, Faithfulness, Gentleness &amp; Self-Control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9AC68" w14:textId="77777777" w:rsidR="00F07480" w:rsidRDefault="00F07480">
      <w:pPr>
        <w:spacing w:after="0" w:line="240" w:lineRule="auto"/>
      </w:pPr>
      <w:r>
        <w:separator/>
      </w:r>
    </w:p>
  </w:footnote>
  <w:footnote w:type="continuationSeparator" w:id="0">
    <w:p w14:paraId="19A59FDA" w14:textId="77777777" w:rsidR="00F07480" w:rsidRDefault="00F07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0E14" w14:textId="77777777" w:rsidR="00E349E9" w:rsidRPr="00AB0D1F" w:rsidRDefault="00E349E9" w:rsidP="00AB0D1F">
    <w:pPr>
      <w:pStyle w:val="Header"/>
      <w:jc w:val="center"/>
      <w:rPr>
        <w:rFonts w:asciiTheme="minorHAnsi" w:hAnsiTheme="minorHAnsi" w:cstheme="minorHAnsi"/>
        <w:b/>
        <w:i/>
        <w:sz w:val="20"/>
        <w:szCs w:val="20"/>
      </w:rPr>
    </w:pPr>
    <w:r w:rsidRPr="00AB0D1F">
      <w:rPr>
        <w:rFonts w:asciiTheme="minorHAnsi" w:hAnsiTheme="minorHAnsi" w:cstheme="minorHAnsi"/>
        <w:b/>
        <w:i/>
        <w:sz w:val="20"/>
        <w:szCs w:val="20"/>
      </w:rPr>
      <w:t>‘Growth through Jesus’ love so that we can learn, persevere, achieve &amp; bear fruit together’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9632ED8"/>
    <w:multiLevelType w:val="multilevel"/>
    <w:tmpl w:val="8608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F65595"/>
    <w:multiLevelType w:val="hybridMultilevel"/>
    <w:tmpl w:val="0F4E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54475401">
    <w:abstractNumId w:val="3"/>
  </w:num>
  <w:num w:numId="2" w16cid:durableId="1455322698">
    <w:abstractNumId w:val="1"/>
  </w:num>
  <w:num w:numId="3" w16cid:durableId="354038747">
    <w:abstractNumId w:val="4"/>
  </w:num>
  <w:num w:numId="4" w16cid:durableId="302926929">
    <w:abstractNumId w:val="5"/>
  </w:num>
  <w:num w:numId="5" w16cid:durableId="86049">
    <w:abstractNumId w:val="0"/>
  </w:num>
  <w:num w:numId="6" w16cid:durableId="733432532">
    <w:abstractNumId w:val="6"/>
  </w:num>
  <w:num w:numId="7" w16cid:durableId="457646095">
    <w:abstractNumId w:val="10"/>
  </w:num>
  <w:num w:numId="8" w16cid:durableId="1686638398">
    <w:abstractNumId w:val="14"/>
  </w:num>
  <w:num w:numId="9" w16cid:durableId="592400086">
    <w:abstractNumId w:val="12"/>
  </w:num>
  <w:num w:numId="10" w16cid:durableId="2015379964">
    <w:abstractNumId w:val="11"/>
  </w:num>
  <w:num w:numId="11" w16cid:durableId="1978336601">
    <w:abstractNumId w:val="2"/>
  </w:num>
  <w:num w:numId="12" w16cid:durableId="580485088">
    <w:abstractNumId w:val="13"/>
  </w:num>
  <w:num w:numId="13" w16cid:durableId="965965922">
    <w:abstractNumId w:val="9"/>
  </w:num>
  <w:num w:numId="14" w16cid:durableId="477306631">
    <w:abstractNumId w:val="7"/>
  </w:num>
  <w:num w:numId="15" w16cid:durableId="1124350755">
    <w:abstractNumId w:val="8"/>
  </w:num>
  <w:num w:numId="16" w16cid:durableId="9036802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0C11"/>
    <w:rsid w:val="00066B73"/>
    <w:rsid w:val="00087981"/>
    <w:rsid w:val="00100443"/>
    <w:rsid w:val="0012025C"/>
    <w:rsid w:val="00120AB1"/>
    <w:rsid w:val="001541A6"/>
    <w:rsid w:val="00212410"/>
    <w:rsid w:val="0023470F"/>
    <w:rsid w:val="002565E8"/>
    <w:rsid w:val="002D7D1F"/>
    <w:rsid w:val="003663C9"/>
    <w:rsid w:val="003747E1"/>
    <w:rsid w:val="003819D4"/>
    <w:rsid w:val="003A4185"/>
    <w:rsid w:val="003F3F46"/>
    <w:rsid w:val="003F46BE"/>
    <w:rsid w:val="004044AA"/>
    <w:rsid w:val="0040543C"/>
    <w:rsid w:val="004118BA"/>
    <w:rsid w:val="004A65AF"/>
    <w:rsid w:val="004D6972"/>
    <w:rsid w:val="00511978"/>
    <w:rsid w:val="00576BB2"/>
    <w:rsid w:val="005A4A3A"/>
    <w:rsid w:val="005C5E26"/>
    <w:rsid w:val="006365AD"/>
    <w:rsid w:val="00667DFB"/>
    <w:rsid w:val="006B703B"/>
    <w:rsid w:val="006E7FB1"/>
    <w:rsid w:val="00711363"/>
    <w:rsid w:val="00713F2C"/>
    <w:rsid w:val="00725D41"/>
    <w:rsid w:val="00741B9E"/>
    <w:rsid w:val="00742A2B"/>
    <w:rsid w:val="007C2F04"/>
    <w:rsid w:val="007E253C"/>
    <w:rsid w:val="008D48D5"/>
    <w:rsid w:val="009071B8"/>
    <w:rsid w:val="00923EE6"/>
    <w:rsid w:val="00972232"/>
    <w:rsid w:val="00974A53"/>
    <w:rsid w:val="00994977"/>
    <w:rsid w:val="009B4EA9"/>
    <w:rsid w:val="009D71E8"/>
    <w:rsid w:val="00A15CCA"/>
    <w:rsid w:val="00A44E1A"/>
    <w:rsid w:val="00A47004"/>
    <w:rsid w:val="00A91BFB"/>
    <w:rsid w:val="00A94A11"/>
    <w:rsid w:val="00AB0D1F"/>
    <w:rsid w:val="00AB13DD"/>
    <w:rsid w:val="00AB3AC7"/>
    <w:rsid w:val="00AD3A98"/>
    <w:rsid w:val="00AE0258"/>
    <w:rsid w:val="00AE55B1"/>
    <w:rsid w:val="00B4330B"/>
    <w:rsid w:val="00B632B0"/>
    <w:rsid w:val="00B80C8D"/>
    <w:rsid w:val="00B84AF3"/>
    <w:rsid w:val="00B84CD7"/>
    <w:rsid w:val="00BB418A"/>
    <w:rsid w:val="00BD7B70"/>
    <w:rsid w:val="00BE1C79"/>
    <w:rsid w:val="00C5452D"/>
    <w:rsid w:val="00C740F8"/>
    <w:rsid w:val="00C92838"/>
    <w:rsid w:val="00CD798D"/>
    <w:rsid w:val="00D21D69"/>
    <w:rsid w:val="00D2437F"/>
    <w:rsid w:val="00D33FE5"/>
    <w:rsid w:val="00D90F53"/>
    <w:rsid w:val="00D95C4D"/>
    <w:rsid w:val="00DA0289"/>
    <w:rsid w:val="00E17A96"/>
    <w:rsid w:val="00E349E9"/>
    <w:rsid w:val="00E36AFE"/>
    <w:rsid w:val="00E66558"/>
    <w:rsid w:val="00EA72DD"/>
    <w:rsid w:val="00EB6687"/>
    <w:rsid w:val="00F07480"/>
    <w:rsid w:val="00F85B87"/>
    <w:rsid w:val="00FF6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7E76"/>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Strong">
    <w:name w:val="Strong"/>
    <w:basedOn w:val="DefaultParagraphFont"/>
    <w:uiPriority w:val="22"/>
    <w:qFormat/>
    <w:rsid w:val="003819D4"/>
    <w:rPr>
      <w:b/>
      <w:bCs/>
    </w:rPr>
  </w:style>
  <w:style w:type="table" w:styleId="TableGrid">
    <w:name w:val="Table Grid"/>
    <w:basedOn w:val="TableNormal"/>
    <w:uiPriority w:val="59"/>
    <w:rsid w:val="003663C9"/>
    <w:pPr>
      <w:autoSpaceDN/>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77993">
      <w:bodyDiv w:val="1"/>
      <w:marLeft w:val="0"/>
      <w:marRight w:val="0"/>
      <w:marTop w:val="0"/>
      <w:marBottom w:val="0"/>
      <w:divBdr>
        <w:top w:val="none" w:sz="0" w:space="0" w:color="auto"/>
        <w:left w:val="none" w:sz="0" w:space="0" w:color="auto"/>
        <w:bottom w:val="none" w:sz="0" w:space="0" w:color="auto"/>
        <w:right w:val="none" w:sz="0" w:space="0" w:color="auto"/>
      </w:divBdr>
    </w:div>
    <w:div w:id="701176352">
      <w:bodyDiv w:val="1"/>
      <w:marLeft w:val="0"/>
      <w:marRight w:val="0"/>
      <w:marTop w:val="0"/>
      <w:marBottom w:val="0"/>
      <w:divBdr>
        <w:top w:val="none" w:sz="0" w:space="0" w:color="auto"/>
        <w:left w:val="none" w:sz="0" w:space="0" w:color="auto"/>
        <w:bottom w:val="none" w:sz="0" w:space="0" w:color="auto"/>
        <w:right w:val="none" w:sz="0" w:space="0" w:color="auto"/>
      </w:divBdr>
    </w:div>
    <w:div w:id="1074552179">
      <w:bodyDiv w:val="1"/>
      <w:marLeft w:val="0"/>
      <w:marRight w:val="0"/>
      <w:marTop w:val="0"/>
      <w:marBottom w:val="0"/>
      <w:divBdr>
        <w:top w:val="none" w:sz="0" w:space="0" w:color="auto"/>
        <w:left w:val="none" w:sz="0" w:space="0" w:color="auto"/>
        <w:bottom w:val="none" w:sz="0" w:space="0" w:color="auto"/>
        <w:right w:val="none" w:sz="0" w:space="0" w:color="auto"/>
      </w:divBdr>
    </w:div>
    <w:div w:id="1130394569">
      <w:bodyDiv w:val="1"/>
      <w:marLeft w:val="0"/>
      <w:marRight w:val="0"/>
      <w:marTop w:val="0"/>
      <w:marBottom w:val="0"/>
      <w:divBdr>
        <w:top w:val="none" w:sz="0" w:space="0" w:color="auto"/>
        <w:left w:val="none" w:sz="0" w:space="0" w:color="auto"/>
        <w:bottom w:val="none" w:sz="0" w:space="0" w:color="auto"/>
        <w:right w:val="none" w:sz="0" w:space="0" w:color="auto"/>
      </w:divBdr>
    </w:div>
    <w:div w:id="1231386738">
      <w:bodyDiv w:val="1"/>
      <w:marLeft w:val="0"/>
      <w:marRight w:val="0"/>
      <w:marTop w:val="0"/>
      <w:marBottom w:val="0"/>
      <w:divBdr>
        <w:top w:val="none" w:sz="0" w:space="0" w:color="auto"/>
        <w:left w:val="none" w:sz="0" w:space="0" w:color="auto"/>
        <w:bottom w:val="none" w:sz="0" w:space="0" w:color="auto"/>
        <w:right w:val="none" w:sz="0" w:space="0" w:color="auto"/>
      </w:divBdr>
    </w:div>
    <w:div w:id="1940332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D7A495.1D53EA0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Mrs Litherland</cp:lastModifiedBy>
  <cp:revision>2</cp:revision>
  <cp:lastPrinted>2022-07-06T15:04:00Z</cp:lastPrinted>
  <dcterms:created xsi:type="dcterms:W3CDTF">2023-10-12T12:57:00Z</dcterms:created>
  <dcterms:modified xsi:type="dcterms:W3CDTF">2023-10-12T12:57:00Z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